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80A49" w14:textId="6870FDB4" w:rsidR="009F6AE9" w:rsidRDefault="00426DB0" w:rsidP="00787F37">
      <w:pPr>
        <w:keepNext/>
        <w:spacing w:before="240" w:after="120" w:line="240" w:lineRule="auto"/>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3</w:t>
      </w:r>
      <w:r>
        <w:rPr>
          <w:rFonts w:ascii="Times New Roman" w:eastAsia="Times New Roman" w:hAnsi="Times New Roman" w:cs="Times New Roman"/>
          <w:b/>
          <w:sz w:val="24"/>
          <w:szCs w:val="24"/>
        </w:rPr>
        <w:br/>
      </w:r>
      <w:r w:rsidR="00787F3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 ПОП</w:t>
      </w:r>
      <w:r w:rsidR="00787F3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по профессии                                                                                                                                                                                                  29.01.33 Мастер по изготовлению швейных изделий</w:t>
      </w:r>
    </w:p>
    <w:p w14:paraId="449A8B62" w14:textId="3D646EB2" w:rsidR="009F6AE9" w:rsidRDefault="009F6AE9">
      <w:pPr>
        <w:keepNext/>
        <w:spacing w:before="240" w:after="120" w:line="240" w:lineRule="auto"/>
        <w:ind w:firstLine="709"/>
        <w:jc w:val="right"/>
        <w:rPr>
          <w:rFonts w:ascii="Times New Roman" w:eastAsia="Times New Roman" w:hAnsi="Times New Roman" w:cs="Times New Roman"/>
          <w:b/>
          <w:sz w:val="24"/>
          <w:szCs w:val="24"/>
        </w:rPr>
      </w:pPr>
    </w:p>
    <w:p w14:paraId="77E203DE" w14:textId="77777777" w:rsidR="009F6AE9" w:rsidRDefault="00426DB0">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 xml:space="preserve">Материально-техническое оснащение специальных помещений для реализации образовательной программы, </w:t>
      </w:r>
      <w:r>
        <w:rPr>
          <w:rFonts w:ascii="Times New Roman" w:eastAsia="Times New Roman" w:hAnsi="Times New Roman" w:cs="Times New Roman"/>
          <w:b/>
          <w:sz w:val="24"/>
          <w:szCs w:val="24"/>
        </w:rPr>
        <w:br/>
        <w:t>включая программное обеспечение</w:t>
      </w:r>
    </w:p>
    <w:p w14:paraId="34BB509D" w14:textId="77777777" w:rsidR="009F6AE9" w:rsidRDefault="00426DB0">
      <w:pPr>
        <w:numPr>
          <w:ilvl w:val="0"/>
          <w:numId w:val="1"/>
        </w:numPr>
        <w:pBdr>
          <w:top w:val="nil"/>
          <w:left w:val="nil"/>
          <w:bottom w:val="nil"/>
          <w:right w:val="nil"/>
          <w:between w:val="nil"/>
        </w:pBdr>
        <w:tabs>
          <w:tab w:val="left" w:pos="204"/>
        </w:tabs>
        <w:spacing w:before="120"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Материально-техническое оснащение </w:t>
      </w:r>
    </w:p>
    <w:p w14:paraId="11105F58" w14:textId="77777777" w:rsidR="009F6AE9" w:rsidRDefault="00426DB0">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Оснащение кабинетов</w:t>
      </w:r>
    </w:p>
    <w:p w14:paraId="3C26714F" w14:textId="77777777" w:rsidR="009F6AE9" w:rsidRDefault="009F6AE9">
      <w:pPr>
        <w:spacing w:after="0"/>
        <w:ind w:firstLine="709"/>
        <w:jc w:val="both"/>
        <w:rPr>
          <w:rFonts w:ascii="Times New Roman" w:eastAsia="Times New Roman" w:hAnsi="Times New Roman" w:cs="Times New Roman"/>
          <w:sz w:val="24"/>
          <w:szCs w:val="24"/>
        </w:rPr>
      </w:pPr>
    </w:p>
    <w:p w14:paraId="29D5C256" w14:textId="77777777" w:rsidR="009F6AE9" w:rsidRDefault="00426DB0">
      <w:pPr>
        <w:spacing w:after="0"/>
        <w:ind w:firstLine="709"/>
        <w:jc w:val="both"/>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Кабинеты «Социально-гуманитарных дисциплин»</w:t>
      </w:r>
      <w:r>
        <w:rPr>
          <w:rFonts w:ascii="Times New Roman" w:eastAsia="Times New Roman" w:hAnsi="Times New Roman" w:cs="Times New Roman"/>
          <w:b/>
          <w:sz w:val="24"/>
          <w:szCs w:val="24"/>
          <w:vertAlign w:val="superscript"/>
        </w:rPr>
        <w:t xml:space="preserve"> </w:t>
      </w:r>
    </w:p>
    <w:tbl>
      <w:tblPr>
        <w:tblStyle w:val="affffffffff7"/>
        <w:tblW w:w="153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625"/>
      </w:tblGrid>
      <w:tr w:rsidR="009F6AE9" w14:paraId="60E18ACE" w14:textId="77777777">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D2088"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5B93B"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r>
              <w:rPr>
                <w:rFonts w:ascii="Times New Roman" w:eastAsia="Times New Roman" w:hAnsi="Times New Roman" w:cs="Times New Roman"/>
                <w:b/>
                <w:sz w:val="24"/>
                <w:szCs w:val="24"/>
                <w:vertAlign w:val="superscript"/>
              </w:rPr>
              <w:footnoteReference w:id="1"/>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FCC46"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58C69FA"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7FC7"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r>
              <w:rPr>
                <w:rFonts w:ascii="Times New Roman" w:eastAsia="Times New Roman" w:hAnsi="Times New Roman" w:cs="Times New Roman"/>
                <w:b/>
                <w:sz w:val="24"/>
                <w:szCs w:val="24"/>
                <w:vertAlign w:val="superscript"/>
              </w:rPr>
              <w:footnoteReference w:id="2"/>
            </w:r>
          </w:p>
        </w:tc>
        <w:tc>
          <w:tcPr>
            <w:tcW w:w="2625" w:type="dxa"/>
            <w:tcBorders>
              <w:top w:val="single" w:sz="4" w:space="0" w:color="000000"/>
              <w:left w:val="single" w:sz="4" w:space="0" w:color="000000"/>
              <w:bottom w:val="single" w:sz="4" w:space="0" w:color="000000"/>
              <w:right w:val="single" w:sz="4" w:space="0" w:color="000000"/>
            </w:tcBorders>
            <w:vAlign w:val="center"/>
          </w:tcPr>
          <w:p w14:paraId="2194B49C"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F6AE9" w14:paraId="73D73DA5"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796DB4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166EF7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4FE46D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9F02A9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D9F375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tcPr>
          <w:p w14:paraId="401B56A1" w14:textId="673A079A"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СГ.01, СГ.02, СГ.05</w:t>
            </w:r>
            <w:r w:rsidR="008C7B6B">
              <w:rPr>
                <w:rFonts w:ascii="Times New Roman" w:eastAsia="Times New Roman" w:hAnsi="Times New Roman" w:cs="Times New Roman"/>
                <w:b/>
                <w:sz w:val="24"/>
                <w:szCs w:val="24"/>
              </w:rPr>
              <w:t>, СГ.06</w:t>
            </w:r>
          </w:p>
        </w:tc>
      </w:tr>
      <w:tr w:rsidR="009F6AE9" w14:paraId="7CB8F0BD"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364D70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E99292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рабочее место преподавателя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4CC138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4153C5E"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DB9A95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6A1EAC9"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07A8B7BE" w14:textId="77777777">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DF88D0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3481872"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FDE966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393C776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FBCCA8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68B1CA3F" w14:textId="38429CC0" w:rsidR="009F6AE9" w:rsidRDefault="008C7B6B">
            <w:pPr>
              <w:spacing w:after="0"/>
              <w:rPr>
                <w:rFonts w:ascii="Times New Roman" w:eastAsia="Times New Roman" w:hAnsi="Times New Roman" w:cs="Times New Roman"/>
                <w:sz w:val="24"/>
                <w:szCs w:val="24"/>
              </w:rPr>
            </w:pPr>
            <w:r w:rsidRPr="008C7B6B">
              <w:rPr>
                <w:rFonts w:ascii="Times New Roman" w:eastAsia="Times New Roman" w:hAnsi="Times New Roman" w:cs="Times New Roman"/>
                <w:b/>
                <w:sz w:val="24"/>
                <w:szCs w:val="24"/>
              </w:rPr>
              <w:t>СГ.01, СГ.02, СГ.05,</w:t>
            </w:r>
            <w:r>
              <w:rPr>
                <w:rFonts w:ascii="Times New Roman" w:eastAsia="Times New Roman" w:hAnsi="Times New Roman" w:cs="Times New Roman"/>
                <w:b/>
                <w:sz w:val="24"/>
                <w:szCs w:val="24"/>
              </w:rPr>
              <w:t xml:space="preserve"> </w:t>
            </w:r>
            <w:r w:rsidRPr="008C7B6B">
              <w:rPr>
                <w:rFonts w:ascii="Times New Roman" w:eastAsia="Times New Roman" w:hAnsi="Times New Roman" w:cs="Times New Roman"/>
                <w:b/>
                <w:sz w:val="24"/>
                <w:szCs w:val="24"/>
              </w:rPr>
              <w:t>СГ.06</w:t>
            </w:r>
          </w:p>
        </w:tc>
      </w:tr>
      <w:tr w:rsidR="009F6AE9" w14:paraId="4916EA3B" w14:textId="77777777">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E9DBA3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3FE4AD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D89F90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123D3C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680E07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92F5D31"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4FC26AD9"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F24B39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E09D59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53A46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5D6ACC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7AF325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72A6070"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30403F5A"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089EF9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6B8FE6B" w14:textId="77777777" w:rsidR="009F6AE9" w:rsidRDefault="00426DB0">
            <w:pPr>
              <w:spacing w:after="0"/>
              <w:rPr>
                <w:rFonts w:ascii="Times New Roman" w:eastAsia="Times New Roman" w:hAnsi="Times New Roman" w:cs="Times New Roman"/>
              </w:rPr>
            </w:pPr>
            <w:r>
              <w:rPr>
                <w:rFonts w:ascii="Times New Roman" w:eastAsia="Times New Roman" w:hAnsi="Times New Roman" w:cs="Times New Roman"/>
                <w:sz w:val="24"/>
                <w:szCs w:val="24"/>
              </w:rPr>
              <w:t xml:space="preserve">наушники с микрофоном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205403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E7E374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B1AA35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tcPr>
          <w:p w14:paraId="67F800B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СГ.02</w:t>
            </w:r>
          </w:p>
        </w:tc>
      </w:tr>
      <w:tr w:rsidR="009F6AE9" w14:paraId="2B376E49"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BCB357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DCFD56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93B8859"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1BEA785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D16F8A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tcPr>
          <w:p w14:paraId="454CB7E4" w14:textId="6E844A9D" w:rsidR="009F6AE9" w:rsidRDefault="008C7B6B">
            <w:pPr>
              <w:spacing w:after="0"/>
              <w:rPr>
                <w:rFonts w:ascii="Times New Roman" w:eastAsia="Times New Roman" w:hAnsi="Times New Roman" w:cs="Times New Roman"/>
                <w:sz w:val="24"/>
                <w:szCs w:val="24"/>
              </w:rPr>
            </w:pPr>
            <w:r w:rsidRPr="008C7B6B">
              <w:rPr>
                <w:rFonts w:ascii="Times New Roman" w:eastAsia="Times New Roman" w:hAnsi="Times New Roman" w:cs="Times New Roman"/>
                <w:b/>
                <w:sz w:val="24"/>
                <w:szCs w:val="24"/>
              </w:rPr>
              <w:t>СГ.01, СГ.02, СГ.05,</w:t>
            </w:r>
            <w:r>
              <w:rPr>
                <w:rFonts w:ascii="Times New Roman" w:eastAsia="Times New Roman" w:hAnsi="Times New Roman" w:cs="Times New Roman"/>
                <w:b/>
                <w:sz w:val="24"/>
                <w:szCs w:val="24"/>
              </w:rPr>
              <w:t xml:space="preserve"> </w:t>
            </w:r>
            <w:r w:rsidRPr="008C7B6B">
              <w:rPr>
                <w:rFonts w:ascii="Times New Roman" w:eastAsia="Times New Roman" w:hAnsi="Times New Roman" w:cs="Times New Roman"/>
                <w:b/>
                <w:sz w:val="24"/>
                <w:szCs w:val="24"/>
              </w:rPr>
              <w:t>СГ.06</w:t>
            </w:r>
          </w:p>
        </w:tc>
      </w:tr>
    </w:tbl>
    <w:p w14:paraId="2D23E56F" w14:textId="77777777" w:rsidR="00134330" w:rsidRDefault="00134330" w:rsidP="00075CFE">
      <w:pPr>
        <w:spacing w:after="0"/>
        <w:ind w:firstLine="709"/>
        <w:jc w:val="both"/>
        <w:rPr>
          <w:rFonts w:ascii="Times New Roman" w:eastAsia="Times New Roman" w:hAnsi="Times New Roman" w:cs="Times New Roman"/>
          <w:sz w:val="24"/>
          <w:szCs w:val="24"/>
        </w:rPr>
      </w:pPr>
      <w:bookmarkStart w:id="1" w:name="_heading=h.30j0zll" w:colFirst="0" w:colLast="0"/>
      <w:bookmarkEnd w:id="1"/>
    </w:p>
    <w:p w14:paraId="3864070A" w14:textId="3E6C9390" w:rsidR="00134330" w:rsidRPr="00134330" w:rsidRDefault="00134330" w:rsidP="00134330">
      <w:pPr>
        <w:suppressAutoHyphens/>
        <w:spacing w:after="0"/>
        <w:ind w:firstLine="709"/>
        <w:jc w:val="both"/>
        <w:rPr>
          <w:rFonts w:ascii="Times New Roman" w:hAnsi="Times New Roman"/>
          <w:sz w:val="24"/>
          <w:szCs w:val="24"/>
        </w:rPr>
      </w:pPr>
      <w:r w:rsidRPr="00134330">
        <w:rPr>
          <w:rFonts w:ascii="Times New Roman" w:hAnsi="Times New Roman"/>
          <w:sz w:val="24"/>
        </w:rPr>
        <w:t>Кабинет «Безопасность жизнедеятельности»</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5"/>
        <w:gridCol w:w="1843"/>
        <w:gridCol w:w="2551"/>
        <w:gridCol w:w="2834"/>
        <w:gridCol w:w="2624"/>
      </w:tblGrid>
      <w:tr w:rsidR="00134330" w14:paraId="55BB8FB4" w14:textId="77777777" w:rsidTr="00134330">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706ECD51" w14:textId="77777777" w:rsidR="00134330" w:rsidRDefault="00134330">
            <w:pPr>
              <w:spacing w:after="0"/>
              <w:jc w:val="center"/>
              <w:rPr>
                <w:rFonts w:ascii="Times New Roman" w:hAnsi="Times New Roman"/>
                <w:b/>
                <w:bCs/>
                <w:sz w:val="24"/>
              </w:rPr>
            </w:pPr>
            <w:r>
              <w:rPr>
                <w:rFonts w:ascii="Times New Roman" w:hAnsi="Times New Roman"/>
                <w:b/>
                <w:bCs/>
                <w:sz w:val="24"/>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65C78F97" w14:textId="77777777" w:rsidR="00134330" w:rsidRDefault="00134330">
            <w:pPr>
              <w:spacing w:after="0"/>
              <w:jc w:val="center"/>
              <w:rPr>
                <w:rFonts w:ascii="Times New Roman" w:hAnsi="Times New Roman"/>
                <w:b/>
                <w:bCs/>
                <w:sz w:val="24"/>
              </w:rPr>
            </w:pPr>
            <w:r>
              <w:rPr>
                <w:rFonts w:ascii="Times New Roman" w:hAnsi="Times New Roman"/>
                <w:b/>
                <w:bCs/>
                <w:sz w:val="24"/>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C74BD" w14:textId="77777777" w:rsidR="00134330" w:rsidRDefault="00134330">
            <w:pPr>
              <w:spacing w:after="0"/>
              <w:ind w:left="-104"/>
              <w:jc w:val="center"/>
              <w:rPr>
                <w:rFonts w:ascii="Times New Roman" w:hAnsi="Times New Roman"/>
                <w:b/>
                <w:bCs/>
                <w:sz w:val="24"/>
              </w:rPr>
            </w:pPr>
            <w:r>
              <w:rPr>
                <w:rFonts w:ascii="Times New Roman" w:hAnsi="Times New Roman"/>
                <w:b/>
                <w:bCs/>
                <w:sz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774B2E" w14:textId="77777777" w:rsidR="00134330" w:rsidRDefault="00134330">
            <w:pPr>
              <w:spacing w:after="0"/>
              <w:jc w:val="center"/>
              <w:rPr>
                <w:rFonts w:ascii="Times New Roman" w:hAnsi="Times New Roman"/>
                <w:b/>
                <w:bCs/>
                <w:sz w:val="24"/>
              </w:rPr>
            </w:pPr>
            <w:r>
              <w:rPr>
                <w:rFonts w:ascii="Times New Roman" w:hAnsi="Times New Roman"/>
                <w:b/>
                <w:bCs/>
                <w:sz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8BF95B" w14:textId="77777777" w:rsidR="00134330" w:rsidRDefault="00134330">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fffffffffff4"/>
                <w:rFonts w:ascii="Times New Roman" w:hAnsi="Times New Roman"/>
                <w:sz w:val="24"/>
              </w:rPr>
              <w:footnoteReference w:id="3"/>
            </w:r>
          </w:p>
        </w:tc>
        <w:tc>
          <w:tcPr>
            <w:tcW w:w="2625" w:type="dxa"/>
            <w:tcBorders>
              <w:top w:val="single" w:sz="4" w:space="0" w:color="auto"/>
              <w:left w:val="single" w:sz="4" w:space="0" w:color="auto"/>
              <w:bottom w:val="single" w:sz="4" w:space="0" w:color="auto"/>
              <w:right w:val="single" w:sz="4" w:space="0" w:color="auto"/>
            </w:tcBorders>
            <w:vAlign w:val="center"/>
            <w:hideMark/>
          </w:tcPr>
          <w:p w14:paraId="06E9E324" w14:textId="77777777" w:rsidR="00134330" w:rsidRDefault="00134330">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34330" w14:paraId="34BC5F82" w14:textId="77777777" w:rsidTr="00134330">
        <w:tc>
          <w:tcPr>
            <w:tcW w:w="518" w:type="dxa"/>
            <w:tcBorders>
              <w:top w:val="single" w:sz="4" w:space="0" w:color="auto"/>
              <w:left w:val="single" w:sz="4" w:space="0" w:color="auto"/>
              <w:bottom w:val="single" w:sz="4" w:space="0" w:color="auto"/>
              <w:right w:val="single" w:sz="4" w:space="0" w:color="auto"/>
            </w:tcBorders>
            <w:hideMark/>
          </w:tcPr>
          <w:p w14:paraId="1784CC00" w14:textId="77777777" w:rsidR="00134330" w:rsidRDefault="00134330">
            <w:pPr>
              <w:spacing w:after="0"/>
              <w:rPr>
                <w:rFonts w:ascii="Times New Roman" w:hAnsi="Times New Roman"/>
                <w:sz w:val="24"/>
              </w:rPr>
            </w:pPr>
            <w:r>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hideMark/>
          </w:tcPr>
          <w:p w14:paraId="5C92ED25" w14:textId="77777777" w:rsidR="00134330" w:rsidRDefault="00134330">
            <w:pPr>
              <w:spacing w:after="0"/>
              <w:rPr>
                <w:rFonts w:ascii="Times New Roman" w:hAnsi="Times New Roman"/>
                <w:sz w:val="24"/>
                <w:szCs w:val="24"/>
              </w:rPr>
            </w:pPr>
            <w:r>
              <w:rPr>
                <w:rFonts w:ascii="Times New Roman" w:hAnsi="Times New Roman"/>
                <w:sz w:val="24"/>
                <w:szCs w:val="24"/>
              </w:rPr>
              <w:t>Основное рабочее место преподавателя</w:t>
            </w:r>
          </w:p>
          <w:p w14:paraId="0BA099C8" w14:textId="77777777" w:rsidR="00134330" w:rsidRDefault="00134330">
            <w:pPr>
              <w:spacing w:after="0"/>
              <w:rPr>
                <w:rFonts w:ascii="Times New Roman" w:hAnsi="Times New Roman"/>
                <w:sz w:val="24"/>
                <w:szCs w:val="24"/>
                <w:lang w:eastAsia="en-US"/>
              </w:rPr>
            </w:pPr>
            <w:r>
              <w:rPr>
                <w:rFonts w:ascii="Times New Roman" w:hAnsi="Times New Roman"/>
                <w:sz w:val="24"/>
                <w:szCs w:val="24"/>
                <w:lang w:eastAsia="en-US"/>
              </w:rPr>
              <w:t>специализированная учебная мебель (посадочные места по количеству обучающихся)</w:t>
            </w:r>
          </w:p>
          <w:p w14:paraId="2B38525E" w14:textId="77777777" w:rsidR="00134330" w:rsidRDefault="00134330">
            <w:pPr>
              <w:spacing w:after="0"/>
              <w:rPr>
                <w:rFonts w:ascii="Times New Roman" w:hAnsi="Times New Roman"/>
                <w:sz w:val="24"/>
                <w:szCs w:val="24"/>
                <w:lang w:eastAsia="en-US"/>
              </w:rPr>
            </w:pPr>
            <w:r>
              <w:rPr>
                <w:rFonts w:ascii="Times New Roman" w:hAnsi="Times New Roman"/>
                <w:sz w:val="24"/>
                <w:szCs w:val="24"/>
                <w:lang w:eastAsia="en-US"/>
              </w:rPr>
              <w:t>мебель для хранения обучающих материалов</w:t>
            </w:r>
          </w:p>
          <w:p w14:paraId="2ABCA948" w14:textId="77777777" w:rsidR="00134330" w:rsidRDefault="00134330">
            <w:pPr>
              <w:pStyle w:val="afffffffffff3"/>
              <w:jc w:val="both"/>
              <w:rPr>
                <w:lang w:eastAsia="en-US"/>
              </w:rPr>
            </w:pPr>
            <w:r>
              <w:rPr>
                <w:lang w:eastAsia="en-US"/>
              </w:rPr>
              <w:t>доска настенная для письма</w:t>
            </w:r>
          </w:p>
        </w:tc>
        <w:tc>
          <w:tcPr>
            <w:tcW w:w="1843" w:type="dxa"/>
            <w:tcBorders>
              <w:top w:val="single" w:sz="4" w:space="0" w:color="auto"/>
              <w:left w:val="single" w:sz="4" w:space="0" w:color="auto"/>
              <w:bottom w:val="single" w:sz="4" w:space="0" w:color="auto"/>
              <w:right w:val="single" w:sz="4" w:space="0" w:color="auto"/>
            </w:tcBorders>
            <w:hideMark/>
          </w:tcPr>
          <w:p w14:paraId="22B6ED6C" w14:textId="77777777" w:rsidR="00134330" w:rsidRDefault="00134330">
            <w:pPr>
              <w:spacing w:after="0"/>
              <w:rPr>
                <w:rFonts w:ascii="Times New Roman" w:hAnsi="Times New Roman"/>
                <w:sz w:val="24"/>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5EBF1FE6" w14:textId="77777777" w:rsidR="00134330" w:rsidRDefault="0013433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537A853" w14:textId="77777777" w:rsidR="00134330" w:rsidRDefault="0013433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auto"/>
              <w:left w:val="single" w:sz="4" w:space="0" w:color="auto"/>
              <w:bottom w:val="single" w:sz="4" w:space="0" w:color="auto"/>
              <w:right w:val="single" w:sz="4" w:space="0" w:color="auto"/>
            </w:tcBorders>
            <w:hideMark/>
          </w:tcPr>
          <w:p w14:paraId="234155F7" w14:textId="77777777" w:rsidR="00134330" w:rsidRPr="008C7B6B" w:rsidRDefault="00134330">
            <w:pPr>
              <w:spacing w:after="0"/>
              <w:rPr>
                <w:rFonts w:ascii="Times New Roman" w:hAnsi="Times New Roman"/>
                <w:b/>
                <w:bCs/>
                <w:sz w:val="24"/>
              </w:rPr>
            </w:pPr>
            <w:r w:rsidRPr="008C7B6B">
              <w:rPr>
                <w:rFonts w:ascii="Times New Roman" w:hAnsi="Times New Roman"/>
                <w:b/>
                <w:bCs/>
                <w:sz w:val="24"/>
              </w:rPr>
              <w:t>СГ.03</w:t>
            </w:r>
          </w:p>
          <w:p w14:paraId="1C8BA818" w14:textId="069800EF" w:rsidR="00134330" w:rsidRPr="008C7B6B" w:rsidRDefault="00134330">
            <w:pPr>
              <w:spacing w:after="0"/>
              <w:rPr>
                <w:rFonts w:ascii="Times New Roman" w:hAnsi="Times New Roman"/>
                <w:b/>
                <w:bCs/>
                <w:sz w:val="24"/>
              </w:rPr>
            </w:pPr>
          </w:p>
        </w:tc>
      </w:tr>
      <w:tr w:rsidR="00134330" w14:paraId="2C9D82E6" w14:textId="77777777" w:rsidTr="00134330">
        <w:tc>
          <w:tcPr>
            <w:tcW w:w="518" w:type="dxa"/>
            <w:tcBorders>
              <w:top w:val="single" w:sz="4" w:space="0" w:color="auto"/>
              <w:left w:val="single" w:sz="4" w:space="0" w:color="auto"/>
              <w:bottom w:val="single" w:sz="4" w:space="0" w:color="auto"/>
              <w:right w:val="single" w:sz="4" w:space="0" w:color="auto"/>
            </w:tcBorders>
            <w:hideMark/>
          </w:tcPr>
          <w:p w14:paraId="39A8E04F" w14:textId="77777777" w:rsidR="00134330" w:rsidRDefault="00134330">
            <w:pPr>
              <w:spacing w:after="0"/>
              <w:rPr>
                <w:rFonts w:ascii="Times New Roman" w:hAnsi="Times New Roman"/>
                <w:sz w:val="24"/>
              </w:rPr>
            </w:pPr>
            <w:r>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hideMark/>
          </w:tcPr>
          <w:p w14:paraId="1EB207A0" w14:textId="77777777" w:rsidR="00134330" w:rsidRDefault="00134330">
            <w:pPr>
              <w:spacing w:after="0"/>
              <w:rPr>
                <w:rFonts w:ascii="Times New Roman" w:hAnsi="Times New Roman"/>
                <w:sz w:val="24"/>
                <w:szCs w:val="24"/>
              </w:rPr>
            </w:pPr>
            <w:r>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auto"/>
              <w:left w:val="single" w:sz="4" w:space="0" w:color="auto"/>
              <w:bottom w:val="single" w:sz="4" w:space="0" w:color="auto"/>
              <w:right w:val="single" w:sz="4" w:space="0" w:color="auto"/>
            </w:tcBorders>
            <w:hideMark/>
          </w:tcPr>
          <w:p w14:paraId="2EDB3F32" w14:textId="77777777" w:rsidR="00134330" w:rsidRDefault="00134330">
            <w:pPr>
              <w:spacing w:after="0"/>
              <w:rPr>
                <w:rFonts w:ascii="Times New Roman" w:hAnsi="Times New Roman"/>
                <w:b/>
                <w:bCs/>
                <w:sz w:val="24"/>
              </w:rPr>
            </w:pPr>
            <w:r>
              <w:rPr>
                <w:rFonts w:ascii="Times New Roman" w:hAnsi="Times New Roman"/>
                <w:b/>
                <w:bCs/>
                <w:sz w:val="24"/>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2C14323D" w14:textId="77777777" w:rsidR="00134330" w:rsidRDefault="0013433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DD8162B" w14:textId="77777777" w:rsidR="00134330" w:rsidRDefault="0013433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5D73875" w14:textId="77777777" w:rsidR="00134330" w:rsidRDefault="00134330">
            <w:pPr>
              <w:spacing w:after="0" w:line="240" w:lineRule="auto"/>
              <w:rPr>
                <w:rFonts w:ascii="Times New Roman" w:hAnsi="Times New Roman" w:cs="Times New Roman"/>
                <w:sz w:val="24"/>
              </w:rPr>
            </w:pPr>
          </w:p>
        </w:tc>
      </w:tr>
      <w:tr w:rsidR="00134330" w14:paraId="7A11C386" w14:textId="77777777" w:rsidTr="00134330">
        <w:tc>
          <w:tcPr>
            <w:tcW w:w="518" w:type="dxa"/>
            <w:tcBorders>
              <w:top w:val="single" w:sz="4" w:space="0" w:color="auto"/>
              <w:left w:val="single" w:sz="4" w:space="0" w:color="auto"/>
              <w:bottom w:val="single" w:sz="4" w:space="0" w:color="auto"/>
              <w:right w:val="single" w:sz="4" w:space="0" w:color="auto"/>
            </w:tcBorders>
            <w:hideMark/>
          </w:tcPr>
          <w:p w14:paraId="31B37358" w14:textId="77777777" w:rsidR="00134330" w:rsidRDefault="00134330">
            <w:pPr>
              <w:spacing w:after="0"/>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hideMark/>
          </w:tcPr>
          <w:p w14:paraId="4C5CBCE0" w14:textId="77777777" w:rsidR="00134330" w:rsidRDefault="00134330">
            <w:pPr>
              <w:spacing w:after="0"/>
              <w:rPr>
                <w:rFonts w:ascii="Times New Roman" w:hAnsi="Times New Roman"/>
                <w:sz w:val="24"/>
              </w:rPr>
            </w:pPr>
            <w:r>
              <w:rPr>
                <w:rFonts w:ascii="Times New Roman" w:hAnsi="Times New Roman"/>
                <w:sz w:val="24"/>
              </w:rPr>
              <w:t>Информационные источники, плакаты</w:t>
            </w:r>
          </w:p>
        </w:tc>
        <w:tc>
          <w:tcPr>
            <w:tcW w:w="1843" w:type="dxa"/>
            <w:tcBorders>
              <w:top w:val="single" w:sz="4" w:space="0" w:color="auto"/>
              <w:left w:val="single" w:sz="4" w:space="0" w:color="auto"/>
              <w:bottom w:val="single" w:sz="4" w:space="0" w:color="auto"/>
              <w:right w:val="single" w:sz="4" w:space="0" w:color="auto"/>
            </w:tcBorders>
            <w:hideMark/>
          </w:tcPr>
          <w:p w14:paraId="1CC6C946" w14:textId="38A76720" w:rsidR="00134330" w:rsidRDefault="00D2743F">
            <w:pPr>
              <w:spacing w:after="0"/>
              <w:rPr>
                <w:rFonts w:ascii="Times New Roman" w:hAnsi="Times New Roman"/>
                <w:sz w:val="24"/>
              </w:rPr>
            </w:pPr>
            <w:r w:rsidRPr="00D2743F">
              <w:rPr>
                <w:rFonts w:ascii="Times New Roman" w:hAnsi="Times New Roman"/>
                <w:b/>
                <w:bCs/>
                <w:sz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11244B7D" w14:textId="7F6A82B9" w:rsidR="00134330" w:rsidRPr="00D2743F" w:rsidRDefault="00D2743F">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870B1B5" w14:textId="77777777" w:rsidR="00134330" w:rsidRDefault="0013433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565E488A" w14:textId="77777777" w:rsidR="00134330" w:rsidRDefault="00134330">
            <w:pPr>
              <w:spacing w:after="0" w:line="240" w:lineRule="auto"/>
              <w:rPr>
                <w:rFonts w:ascii="Times New Roman" w:hAnsi="Times New Roman" w:cs="Times New Roman"/>
                <w:sz w:val="24"/>
              </w:rPr>
            </w:pPr>
          </w:p>
        </w:tc>
      </w:tr>
      <w:tr w:rsidR="00134330" w14:paraId="7F9303AA" w14:textId="77777777" w:rsidTr="00134330">
        <w:tc>
          <w:tcPr>
            <w:tcW w:w="518" w:type="dxa"/>
            <w:tcBorders>
              <w:top w:val="single" w:sz="4" w:space="0" w:color="auto"/>
              <w:left w:val="single" w:sz="4" w:space="0" w:color="auto"/>
              <w:bottom w:val="single" w:sz="4" w:space="0" w:color="auto"/>
              <w:right w:val="single" w:sz="4" w:space="0" w:color="auto"/>
            </w:tcBorders>
            <w:hideMark/>
          </w:tcPr>
          <w:p w14:paraId="1686F361" w14:textId="77777777" w:rsidR="00134330" w:rsidRDefault="00134330">
            <w:pPr>
              <w:spacing w:after="0"/>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hideMark/>
          </w:tcPr>
          <w:p w14:paraId="523381EA" w14:textId="77777777" w:rsidR="00134330" w:rsidRDefault="00134330">
            <w:pPr>
              <w:spacing w:after="0"/>
              <w:rPr>
                <w:rFonts w:ascii="Times New Roman" w:hAnsi="Times New Roman"/>
                <w:sz w:val="24"/>
                <w:szCs w:val="24"/>
                <w:lang w:eastAsia="en-US"/>
              </w:rPr>
            </w:pPr>
            <w:r>
              <w:rPr>
                <w:rFonts w:ascii="Times New Roman" w:hAnsi="Times New Roman"/>
                <w:sz w:val="24"/>
                <w:szCs w:val="24"/>
                <w:lang w:eastAsia="en-US"/>
              </w:rPr>
              <w:t>интерактивный комплект</w:t>
            </w:r>
          </w:p>
        </w:tc>
        <w:tc>
          <w:tcPr>
            <w:tcW w:w="1843" w:type="dxa"/>
            <w:tcBorders>
              <w:top w:val="single" w:sz="4" w:space="0" w:color="auto"/>
              <w:left w:val="single" w:sz="4" w:space="0" w:color="auto"/>
              <w:bottom w:val="single" w:sz="4" w:space="0" w:color="auto"/>
              <w:right w:val="single" w:sz="4" w:space="0" w:color="auto"/>
            </w:tcBorders>
            <w:hideMark/>
          </w:tcPr>
          <w:p w14:paraId="1D0BD842" w14:textId="77777777" w:rsidR="00134330" w:rsidRDefault="00134330">
            <w:pPr>
              <w:spacing w:after="0"/>
              <w:rPr>
                <w:rFonts w:ascii="Times New Roman" w:hAnsi="Times New Roman"/>
                <w:sz w:val="24"/>
              </w:rPr>
            </w:pPr>
            <w:r>
              <w:rPr>
                <w:rFonts w:ascii="Times New Roman" w:hAnsi="Times New Roman"/>
                <w:b/>
                <w:bCs/>
                <w:sz w:val="24"/>
              </w:rPr>
              <w:t>ТС</w:t>
            </w:r>
          </w:p>
        </w:tc>
        <w:tc>
          <w:tcPr>
            <w:tcW w:w="2552" w:type="dxa"/>
            <w:tcBorders>
              <w:top w:val="single" w:sz="4" w:space="0" w:color="auto"/>
              <w:left w:val="single" w:sz="4" w:space="0" w:color="auto"/>
              <w:bottom w:val="single" w:sz="4" w:space="0" w:color="auto"/>
              <w:right w:val="single" w:sz="4" w:space="0" w:color="auto"/>
            </w:tcBorders>
            <w:hideMark/>
          </w:tcPr>
          <w:p w14:paraId="6A74252E" w14:textId="77777777" w:rsidR="00134330" w:rsidRDefault="0013433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04C34150" w14:textId="77777777" w:rsidR="00134330" w:rsidRDefault="0013433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51AD473E" w14:textId="77777777" w:rsidR="00134330" w:rsidRDefault="00134330">
            <w:pPr>
              <w:spacing w:after="0" w:line="240" w:lineRule="auto"/>
              <w:rPr>
                <w:rFonts w:ascii="Times New Roman" w:hAnsi="Times New Roman" w:cs="Times New Roman"/>
                <w:sz w:val="24"/>
              </w:rPr>
            </w:pPr>
          </w:p>
        </w:tc>
      </w:tr>
      <w:tr w:rsidR="00134330" w14:paraId="7B788EEB" w14:textId="77777777" w:rsidTr="00134330">
        <w:tc>
          <w:tcPr>
            <w:tcW w:w="518" w:type="dxa"/>
            <w:tcBorders>
              <w:top w:val="single" w:sz="4" w:space="0" w:color="auto"/>
              <w:left w:val="single" w:sz="4" w:space="0" w:color="auto"/>
              <w:bottom w:val="single" w:sz="4" w:space="0" w:color="auto"/>
              <w:right w:val="single" w:sz="4" w:space="0" w:color="auto"/>
            </w:tcBorders>
          </w:tcPr>
          <w:p w14:paraId="46009169" w14:textId="77777777" w:rsidR="00134330" w:rsidRDefault="00134330">
            <w:pPr>
              <w:spacing w:after="0"/>
              <w:rPr>
                <w:rFonts w:ascii="Times New Roman" w:hAnsi="Times New Roman"/>
                <w:sz w:val="24"/>
              </w:rPr>
            </w:pPr>
          </w:p>
        </w:tc>
        <w:tc>
          <w:tcPr>
            <w:tcW w:w="5006" w:type="dxa"/>
            <w:tcBorders>
              <w:top w:val="single" w:sz="4" w:space="0" w:color="auto"/>
              <w:left w:val="single" w:sz="4" w:space="0" w:color="auto"/>
              <w:bottom w:val="single" w:sz="4" w:space="0" w:color="auto"/>
              <w:right w:val="single" w:sz="4" w:space="0" w:color="auto"/>
            </w:tcBorders>
            <w:hideMark/>
          </w:tcPr>
          <w:p w14:paraId="1ED73E57" w14:textId="77777777" w:rsidR="00134330" w:rsidRDefault="00134330">
            <w:pPr>
              <w:spacing w:after="0"/>
              <w:rPr>
                <w:rFonts w:ascii="Times New Roman" w:hAnsi="Times New Roman"/>
                <w:sz w:val="24"/>
                <w:szCs w:val="24"/>
                <w:lang w:eastAsia="en-US"/>
              </w:rPr>
            </w:pPr>
            <w:r>
              <w:rPr>
                <w:rFonts w:ascii="Times New Roman" w:hAnsi="Times New Roman"/>
                <w:sz w:val="24"/>
                <w:szCs w:val="24"/>
                <w:lang w:eastAsia="en-US"/>
              </w:rPr>
              <w:t>мультимедийные презентации</w:t>
            </w:r>
          </w:p>
          <w:p w14:paraId="427F573D" w14:textId="77777777" w:rsidR="00134330" w:rsidRDefault="00134330">
            <w:pPr>
              <w:spacing w:after="0"/>
              <w:rPr>
                <w:rFonts w:ascii="Times New Roman" w:hAnsi="Times New Roman"/>
                <w:sz w:val="24"/>
                <w:szCs w:val="24"/>
                <w:lang w:eastAsia="en-US"/>
              </w:rPr>
            </w:pPr>
            <w:r>
              <w:rPr>
                <w:rFonts w:ascii="Times New Roman" w:hAnsi="Times New Roman"/>
                <w:sz w:val="24"/>
                <w:szCs w:val="24"/>
                <w:lang w:eastAsia="en-US"/>
              </w:rPr>
              <w:t>обучающие фильмы</w:t>
            </w:r>
          </w:p>
          <w:p w14:paraId="2A428B84" w14:textId="77777777" w:rsidR="00134330" w:rsidRDefault="00134330">
            <w:pPr>
              <w:spacing w:after="0"/>
              <w:rPr>
                <w:rFonts w:ascii="Times New Roman" w:hAnsi="Times New Roman"/>
                <w:sz w:val="24"/>
                <w:szCs w:val="24"/>
              </w:rPr>
            </w:pPr>
            <w:r>
              <w:rPr>
                <w:rFonts w:ascii="Times New Roman" w:hAnsi="Times New Roman"/>
                <w:sz w:val="24"/>
                <w:szCs w:val="24"/>
                <w:lang w:eastAsia="en-US"/>
              </w:rPr>
              <w:t>печатные и/или электронные образовательные и информационные ресурсы</w:t>
            </w:r>
          </w:p>
        </w:tc>
        <w:tc>
          <w:tcPr>
            <w:tcW w:w="1843" w:type="dxa"/>
            <w:tcBorders>
              <w:top w:val="single" w:sz="4" w:space="0" w:color="auto"/>
              <w:left w:val="single" w:sz="4" w:space="0" w:color="auto"/>
              <w:bottom w:val="single" w:sz="4" w:space="0" w:color="auto"/>
              <w:right w:val="single" w:sz="4" w:space="0" w:color="auto"/>
            </w:tcBorders>
            <w:hideMark/>
          </w:tcPr>
          <w:p w14:paraId="55EEFDF3" w14:textId="77777777" w:rsidR="00134330" w:rsidRDefault="00134330">
            <w:pPr>
              <w:spacing w:after="0"/>
              <w:rPr>
                <w:rFonts w:ascii="Times New Roman" w:hAnsi="Times New Roman"/>
                <w:b/>
                <w:bCs/>
                <w:sz w:val="24"/>
              </w:rPr>
            </w:pPr>
            <w:r>
              <w:rPr>
                <w:rFonts w:ascii="Times New Roman" w:hAnsi="Times New Roman"/>
                <w:b/>
                <w:bCs/>
                <w:sz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4C91398E" w14:textId="77777777" w:rsidR="00134330" w:rsidRDefault="0013433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7A59D419" w14:textId="77777777" w:rsidR="00134330" w:rsidRDefault="0013433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632AC947" w14:textId="77777777" w:rsidR="00134330" w:rsidRDefault="00134330">
            <w:pPr>
              <w:spacing w:after="0" w:line="240" w:lineRule="auto"/>
              <w:rPr>
                <w:rFonts w:ascii="Times New Roman" w:hAnsi="Times New Roman" w:cs="Times New Roman"/>
                <w:sz w:val="24"/>
              </w:rPr>
            </w:pPr>
          </w:p>
        </w:tc>
      </w:tr>
    </w:tbl>
    <w:p w14:paraId="21EC905F" w14:textId="77777777" w:rsidR="00134330" w:rsidRDefault="00134330" w:rsidP="00075CFE">
      <w:pPr>
        <w:spacing w:after="0"/>
        <w:ind w:firstLine="709"/>
        <w:jc w:val="both"/>
        <w:rPr>
          <w:rFonts w:ascii="Times New Roman" w:eastAsia="Times New Roman" w:hAnsi="Times New Roman" w:cs="Times New Roman"/>
          <w:sz w:val="24"/>
          <w:szCs w:val="24"/>
        </w:rPr>
      </w:pPr>
    </w:p>
    <w:p w14:paraId="433C32D4" w14:textId="77777777" w:rsidR="00134330" w:rsidRDefault="00134330" w:rsidP="00134330">
      <w:pPr>
        <w:spacing w:after="0"/>
        <w:jc w:val="both"/>
        <w:rPr>
          <w:rFonts w:ascii="Times New Roman" w:eastAsia="Times New Roman" w:hAnsi="Times New Roman" w:cs="Times New Roman"/>
          <w:sz w:val="24"/>
          <w:szCs w:val="24"/>
        </w:rPr>
      </w:pPr>
    </w:p>
    <w:p w14:paraId="008F6599" w14:textId="77777777" w:rsidR="00134330" w:rsidRDefault="00134330" w:rsidP="00134330">
      <w:pPr>
        <w:spacing w:after="0"/>
        <w:jc w:val="both"/>
        <w:rPr>
          <w:rFonts w:ascii="Times New Roman" w:eastAsia="Times New Roman" w:hAnsi="Times New Roman" w:cs="Times New Roman"/>
          <w:sz w:val="24"/>
          <w:szCs w:val="24"/>
        </w:rPr>
      </w:pPr>
    </w:p>
    <w:p w14:paraId="6B21CEB4" w14:textId="77777777" w:rsidR="00134330" w:rsidRDefault="00134330" w:rsidP="00134330">
      <w:pPr>
        <w:spacing w:after="0"/>
        <w:jc w:val="both"/>
        <w:rPr>
          <w:rFonts w:ascii="Times New Roman" w:eastAsia="Times New Roman" w:hAnsi="Times New Roman" w:cs="Times New Roman"/>
          <w:sz w:val="24"/>
          <w:szCs w:val="24"/>
        </w:rPr>
      </w:pPr>
    </w:p>
    <w:p w14:paraId="2C1BDD9F" w14:textId="77777777" w:rsidR="00134330" w:rsidRDefault="00134330" w:rsidP="00134330">
      <w:pPr>
        <w:spacing w:after="0"/>
        <w:jc w:val="both"/>
        <w:rPr>
          <w:rFonts w:ascii="Times New Roman" w:eastAsia="Times New Roman" w:hAnsi="Times New Roman" w:cs="Times New Roman"/>
          <w:sz w:val="24"/>
          <w:szCs w:val="24"/>
        </w:rPr>
      </w:pPr>
    </w:p>
    <w:p w14:paraId="7DE6BDDE" w14:textId="77777777" w:rsidR="00134330" w:rsidRDefault="00134330" w:rsidP="00134330">
      <w:pPr>
        <w:spacing w:after="0"/>
        <w:jc w:val="both"/>
        <w:rPr>
          <w:rFonts w:ascii="Times New Roman" w:eastAsia="Times New Roman" w:hAnsi="Times New Roman" w:cs="Times New Roman"/>
          <w:sz w:val="24"/>
          <w:szCs w:val="24"/>
        </w:rPr>
      </w:pPr>
    </w:p>
    <w:p w14:paraId="0E99C399" w14:textId="77777777" w:rsidR="00134330" w:rsidRDefault="00134330" w:rsidP="00134330">
      <w:pPr>
        <w:spacing w:after="0"/>
        <w:jc w:val="both"/>
        <w:rPr>
          <w:rFonts w:ascii="Times New Roman" w:eastAsia="Times New Roman" w:hAnsi="Times New Roman" w:cs="Times New Roman"/>
          <w:sz w:val="24"/>
          <w:szCs w:val="24"/>
        </w:rPr>
      </w:pPr>
    </w:p>
    <w:p w14:paraId="3D381F59" w14:textId="77777777" w:rsidR="00134330" w:rsidRDefault="00134330" w:rsidP="00134330">
      <w:pPr>
        <w:spacing w:after="0"/>
        <w:jc w:val="both"/>
        <w:rPr>
          <w:rFonts w:ascii="Times New Roman" w:eastAsia="Times New Roman" w:hAnsi="Times New Roman" w:cs="Times New Roman"/>
          <w:sz w:val="24"/>
          <w:szCs w:val="24"/>
        </w:rPr>
      </w:pPr>
    </w:p>
    <w:p w14:paraId="79567D62" w14:textId="77777777" w:rsidR="00134330" w:rsidRDefault="00134330" w:rsidP="00134330">
      <w:pPr>
        <w:spacing w:after="0"/>
        <w:jc w:val="both"/>
        <w:rPr>
          <w:rFonts w:ascii="Times New Roman" w:eastAsia="Times New Roman" w:hAnsi="Times New Roman" w:cs="Times New Roman"/>
          <w:sz w:val="24"/>
          <w:szCs w:val="24"/>
        </w:rPr>
      </w:pPr>
    </w:p>
    <w:p w14:paraId="656E1280" w14:textId="237E66D8" w:rsidR="009F6AE9" w:rsidRDefault="00426DB0" w:rsidP="00075CFE">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Кабинеты «Общепрофессиональных дисциплин и профессиональных модулей»</w:t>
      </w:r>
    </w:p>
    <w:p w14:paraId="4AC8A2E6" w14:textId="77777777" w:rsidR="009F6AE9" w:rsidRDefault="009F6AE9">
      <w:pPr>
        <w:spacing w:after="0"/>
        <w:jc w:val="both"/>
        <w:rPr>
          <w:rFonts w:ascii="Times New Roman" w:eastAsia="Times New Roman" w:hAnsi="Times New Roman" w:cs="Times New Roman"/>
          <w:sz w:val="24"/>
          <w:szCs w:val="24"/>
        </w:rPr>
      </w:pPr>
    </w:p>
    <w:tbl>
      <w:tblPr>
        <w:tblStyle w:val="affffffffff8"/>
        <w:tblW w:w="153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5130"/>
        <w:gridCol w:w="1838"/>
        <w:gridCol w:w="2552"/>
        <w:gridCol w:w="2705"/>
        <w:gridCol w:w="2625"/>
      </w:tblGrid>
      <w:tr w:rsidR="009F6AE9" w14:paraId="48954FB3" w14:textId="77777777" w:rsidTr="00134330">
        <w:trPr>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28B3"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C1805"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r>
              <w:rPr>
                <w:rFonts w:ascii="Times New Roman" w:eastAsia="Times New Roman" w:hAnsi="Times New Roman" w:cs="Times New Roman"/>
                <w:b/>
                <w:sz w:val="24"/>
                <w:szCs w:val="24"/>
                <w:vertAlign w:val="superscript"/>
              </w:rPr>
              <w:footnoteReference w:id="4"/>
            </w:r>
          </w:p>
        </w:tc>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24C1D"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382EB546"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15DE"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r>
              <w:rPr>
                <w:rFonts w:ascii="Times New Roman" w:eastAsia="Times New Roman" w:hAnsi="Times New Roman" w:cs="Times New Roman"/>
                <w:b/>
                <w:sz w:val="24"/>
                <w:szCs w:val="24"/>
                <w:vertAlign w:val="superscript"/>
              </w:rPr>
              <w:footnoteReference w:id="5"/>
            </w:r>
          </w:p>
        </w:tc>
        <w:tc>
          <w:tcPr>
            <w:tcW w:w="2625" w:type="dxa"/>
            <w:tcBorders>
              <w:top w:val="single" w:sz="4" w:space="0" w:color="000000"/>
              <w:left w:val="single" w:sz="4" w:space="0" w:color="000000"/>
              <w:bottom w:val="single" w:sz="4" w:space="0" w:color="000000"/>
              <w:right w:val="single" w:sz="4" w:space="0" w:color="000000"/>
            </w:tcBorders>
            <w:vAlign w:val="center"/>
          </w:tcPr>
          <w:p w14:paraId="0C6CE4E1"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F6AE9" w14:paraId="48A8F100" w14:textId="77777777" w:rsidTr="00134330">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231F563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043ACA02"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ученический двухместный, нерегулируемый</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E645C4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B3520C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50375E5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right w:val="single" w:sz="4" w:space="0" w:color="000000"/>
            </w:tcBorders>
          </w:tcPr>
          <w:p w14:paraId="772B0698" w14:textId="72D0CAE0" w:rsidR="009F6AE9" w:rsidRPr="00940655" w:rsidRDefault="00426DB0">
            <w:pPr>
              <w:spacing w:after="0"/>
              <w:rPr>
                <w:rFonts w:ascii="Times New Roman" w:eastAsia="Times New Roman" w:hAnsi="Times New Roman" w:cs="Times New Roman"/>
              </w:rPr>
            </w:pPr>
            <w:r w:rsidRPr="00940655">
              <w:rPr>
                <w:rFonts w:ascii="Times New Roman" w:eastAsia="Times New Roman" w:hAnsi="Times New Roman" w:cs="Times New Roman"/>
              </w:rPr>
              <w:t xml:space="preserve">ПМ.01, </w:t>
            </w:r>
            <w:r w:rsidR="000B58AC" w:rsidRPr="00940655">
              <w:rPr>
                <w:rFonts w:ascii="Times New Roman" w:eastAsia="Times New Roman" w:hAnsi="Times New Roman" w:cs="Times New Roman"/>
              </w:rPr>
              <w:t xml:space="preserve">ПМ.02, ПМ.03, ПМн.04, </w:t>
            </w:r>
            <w:r w:rsidRPr="00940655">
              <w:rPr>
                <w:rFonts w:ascii="Times New Roman" w:eastAsia="Times New Roman" w:hAnsi="Times New Roman" w:cs="Times New Roman"/>
              </w:rPr>
              <w:t>ОП.02, ОП.01, ОП.03</w:t>
            </w:r>
          </w:p>
        </w:tc>
      </w:tr>
      <w:tr w:rsidR="00940655" w14:paraId="2C381902" w14:textId="77777777" w:rsidTr="00134330">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1432698A"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6D07931F" w14:textId="77777777" w:rsidR="00940655" w:rsidRDefault="00940655" w:rsidP="009406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Стул ученический на ножках</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6A3EABF"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9717D2C"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41DBEE61"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tcPr>
          <w:p w14:paraId="2D54E092" w14:textId="10A41A08" w:rsidR="00940655" w:rsidRPr="00940655" w:rsidRDefault="00940655" w:rsidP="00940655">
            <w:pPr>
              <w:spacing w:after="0"/>
              <w:rPr>
                <w:rFonts w:ascii="Times New Roman" w:eastAsia="Times New Roman" w:hAnsi="Times New Roman" w:cs="Times New Roman"/>
              </w:rPr>
            </w:pPr>
            <w:r w:rsidRPr="00940655">
              <w:rPr>
                <w:rFonts w:ascii="Times New Roman" w:hAnsi="Times New Roman" w:cs="Times New Roman"/>
              </w:rPr>
              <w:t>ПМ.01, ПМ.02, ПМ.03, ПМн.04, ОП.02, ОП.01, ОП.03</w:t>
            </w:r>
          </w:p>
        </w:tc>
      </w:tr>
      <w:tr w:rsidR="00940655" w14:paraId="6FCDEDC8" w14:textId="77777777" w:rsidTr="00134330">
        <w:trPr>
          <w:trHeight w:val="332"/>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F241EA4"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27B86D45" w14:textId="77777777" w:rsidR="00940655" w:rsidRDefault="00940655" w:rsidP="009406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учителя</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944B4EC" w14:textId="2775FDD0"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BDDBF2B"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54FB8AA5"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right w:val="single" w:sz="4" w:space="0" w:color="000000"/>
            </w:tcBorders>
          </w:tcPr>
          <w:p w14:paraId="5102B45B" w14:textId="1E3C6EEE" w:rsidR="00940655" w:rsidRPr="00940655" w:rsidRDefault="00940655" w:rsidP="00940655">
            <w:pPr>
              <w:spacing w:after="0"/>
              <w:rPr>
                <w:rFonts w:ascii="Times New Roman" w:eastAsia="Times New Roman" w:hAnsi="Times New Roman" w:cs="Times New Roman"/>
              </w:rPr>
            </w:pPr>
            <w:r w:rsidRPr="00940655">
              <w:rPr>
                <w:rFonts w:ascii="Times New Roman" w:hAnsi="Times New Roman" w:cs="Times New Roman"/>
              </w:rPr>
              <w:t>ПМ.01, ПМ.02, ПМ.03, ПМн.04, ОП.02, ОП.01, ОП.03</w:t>
            </w:r>
          </w:p>
        </w:tc>
      </w:tr>
      <w:tr w:rsidR="00940655" w14:paraId="5D27EF57" w14:textId="77777777" w:rsidTr="00134330">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A2812FB"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7E6D14CD" w14:textId="77777777" w:rsidR="00940655" w:rsidRDefault="00940655" w:rsidP="009406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Стул учителя</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9C3F2B6" w14:textId="1DBF13E0" w:rsidR="00940655" w:rsidRDefault="00940655" w:rsidP="0094065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D42FBDF"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7DC565FC"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tcPr>
          <w:p w14:paraId="18E67BCC" w14:textId="187DACBE" w:rsidR="00940655" w:rsidRPr="00940655" w:rsidRDefault="00940655" w:rsidP="00940655">
            <w:pPr>
              <w:spacing w:after="0"/>
              <w:rPr>
                <w:rFonts w:ascii="Times New Roman" w:eastAsia="Times New Roman" w:hAnsi="Times New Roman" w:cs="Times New Roman"/>
              </w:rPr>
            </w:pPr>
            <w:r w:rsidRPr="00940655">
              <w:rPr>
                <w:rFonts w:ascii="Times New Roman" w:hAnsi="Times New Roman" w:cs="Times New Roman"/>
              </w:rPr>
              <w:t>ПМ.01, ПМ.02, ПМ.03, ПМн.04, ОП.02, ОП.01, ОП.03</w:t>
            </w:r>
          </w:p>
        </w:tc>
      </w:tr>
      <w:tr w:rsidR="00940655" w14:paraId="1D683F2C" w14:textId="77777777" w:rsidTr="00134330">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015B937" w14:textId="77777777" w:rsidR="00940655" w:rsidRDefault="00940655" w:rsidP="00940655">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3C6F604D" w14:textId="77777777" w:rsidR="00940655" w:rsidRDefault="00940655" w:rsidP="009406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меловая (магнитно-маркерная)</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7CE4457" w14:textId="35B268DF" w:rsidR="00940655" w:rsidRDefault="00940655" w:rsidP="0094065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5F207354"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7AF5406B"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right w:val="single" w:sz="4" w:space="0" w:color="000000"/>
            </w:tcBorders>
          </w:tcPr>
          <w:p w14:paraId="2DB54015" w14:textId="6C92A4AD" w:rsidR="00940655" w:rsidRPr="00940655" w:rsidRDefault="00940655" w:rsidP="00940655">
            <w:pPr>
              <w:spacing w:after="0"/>
              <w:rPr>
                <w:rFonts w:ascii="Times New Roman" w:eastAsia="Times New Roman" w:hAnsi="Times New Roman" w:cs="Times New Roman"/>
              </w:rPr>
            </w:pPr>
            <w:r w:rsidRPr="00940655">
              <w:rPr>
                <w:rFonts w:ascii="Times New Roman" w:hAnsi="Times New Roman" w:cs="Times New Roman"/>
              </w:rPr>
              <w:t>ПМ.01, ПМ.02, ПМ.03, ПМн.04, ОП.02, ОП.01, ОП.03</w:t>
            </w:r>
          </w:p>
        </w:tc>
      </w:tr>
      <w:tr w:rsidR="00940655" w14:paraId="36D4B68F" w14:textId="77777777" w:rsidTr="00134330">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34C30C8" w14:textId="77777777" w:rsidR="00940655" w:rsidRDefault="00940655" w:rsidP="00940655">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5CF85287" w14:textId="77777777" w:rsidR="00940655" w:rsidRDefault="00940655" w:rsidP="009406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Автоматизированное рабочее место преподавателя</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D82F822" w14:textId="58D39170" w:rsidR="00940655" w:rsidRDefault="00940655" w:rsidP="0094065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4760A30"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1F71CB7A"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tcPr>
          <w:p w14:paraId="6B97BA58" w14:textId="1E18FB94" w:rsidR="00940655" w:rsidRPr="00940655" w:rsidRDefault="00940655" w:rsidP="00940655">
            <w:pPr>
              <w:spacing w:after="0"/>
              <w:rPr>
                <w:rFonts w:ascii="Times New Roman" w:eastAsia="Times New Roman" w:hAnsi="Times New Roman" w:cs="Times New Roman"/>
              </w:rPr>
            </w:pPr>
            <w:r w:rsidRPr="00940655">
              <w:rPr>
                <w:rFonts w:ascii="Times New Roman" w:hAnsi="Times New Roman" w:cs="Times New Roman"/>
              </w:rPr>
              <w:t>ПМ.01, ПМ.02, ПМ.03, ПМн.04, ОП.02, ОП.01, ОП.03</w:t>
            </w:r>
          </w:p>
        </w:tc>
      </w:tr>
      <w:tr w:rsidR="00940655" w14:paraId="341E4C23" w14:textId="77777777" w:rsidTr="00134330">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196C57B4" w14:textId="77777777" w:rsidR="00940655" w:rsidRDefault="00940655" w:rsidP="00940655">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6C6D605E" w14:textId="77777777" w:rsidR="00940655" w:rsidRDefault="00940655" w:rsidP="009406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учебного наглядного материала по темам</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B16D708" w14:textId="5FA4D171" w:rsidR="00940655" w:rsidRDefault="00940655" w:rsidP="0094065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7644227F"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2EEC651D"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tcPr>
          <w:p w14:paraId="3DEFD07E" w14:textId="7CF701FA" w:rsidR="00940655" w:rsidRPr="00940655" w:rsidRDefault="00940655" w:rsidP="00940655">
            <w:pPr>
              <w:spacing w:after="0"/>
              <w:rPr>
                <w:rFonts w:ascii="Times New Roman" w:eastAsia="Times New Roman" w:hAnsi="Times New Roman" w:cs="Times New Roman"/>
                <w:sz w:val="24"/>
                <w:szCs w:val="24"/>
              </w:rPr>
            </w:pPr>
            <w:r w:rsidRPr="00940655">
              <w:rPr>
                <w:rFonts w:ascii="Times New Roman" w:hAnsi="Times New Roman" w:cs="Times New Roman"/>
              </w:rPr>
              <w:t>ПМ.01, ПМ.02, ПМ.03, ПМн.04, ОП.02, ОП.01, ОП.03</w:t>
            </w:r>
          </w:p>
        </w:tc>
      </w:tr>
      <w:tr w:rsidR="00940655" w14:paraId="7AAF8EBE" w14:textId="77777777" w:rsidTr="00134330">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095BB6CE" w14:textId="77777777" w:rsidR="00940655" w:rsidRDefault="00940655" w:rsidP="00940655">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1E80B961" w14:textId="77777777" w:rsidR="00940655" w:rsidRDefault="00940655" w:rsidP="009406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для индивидуальной и групповой работы по основным видам программы</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B548F16" w14:textId="0C759A83" w:rsidR="00940655" w:rsidRDefault="00940655" w:rsidP="0094065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06021876"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705" w:type="dxa"/>
            <w:tcBorders>
              <w:top w:val="single" w:sz="4" w:space="0" w:color="000000"/>
              <w:left w:val="single" w:sz="4" w:space="0" w:color="000000"/>
              <w:bottom w:val="single" w:sz="4" w:space="0" w:color="000000"/>
              <w:right w:val="single" w:sz="4" w:space="0" w:color="000000"/>
            </w:tcBorders>
            <w:shd w:val="clear" w:color="auto" w:fill="auto"/>
          </w:tcPr>
          <w:p w14:paraId="197115B3" w14:textId="77777777" w:rsidR="00940655" w:rsidRDefault="00940655" w:rsidP="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tcBorders>
              <w:top w:val="single" w:sz="4" w:space="0" w:color="000000"/>
              <w:left w:val="single" w:sz="4" w:space="0" w:color="000000"/>
              <w:right w:val="single" w:sz="4" w:space="0" w:color="000000"/>
            </w:tcBorders>
          </w:tcPr>
          <w:p w14:paraId="225A3BA9" w14:textId="2FDCBCD5" w:rsidR="00940655" w:rsidRPr="00940655" w:rsidRDefault="00940655" w:rsidP="00940655">
            <w:pPr>
              <w:spacing w:after="0"/>
              <w:rPr>
                <w:rFonts w:ascii="Times New Roman" w:eastAsia="Times New Roman" w:hAnsi="Times New Roman" w:cs="Times New Roman"/>
                <w:sz w:val="24"/>
                <w:szCs w:val="24"/>
              </w:rPr>
            </w:pPr>
            <w:r w:rsidRPr="00940655">
              <w:rPr>
                <w:rFonts w:ascii="Times New Roman" w:hAnsi="Times New Roman" w:cs="Times New Roman"/>
              </w:rPr>
              <w:t>ПМ.01, ПМ.02, ПМ.03, ПМн.04, ОП.02, ОП.01, ОП.03</w:t>
            </w:r>
          </w:p>
        </w:tc>
      </w:tr>
    </w:tbl>
    <w:p w14:paraId="3C0412BF" w14:textId="7A093DA3" w:rsidR="009F6AE9" w:rsidRDefault="009F6AE9">
      <w:pPr>
        <w:spacing w:after="0"/>
        <w:jc w:val="both"/>
        <w:rPr>
          <w:rFonts w:ascii="Times New Roman" w:eastAsia="Times New Roman" w:hAnsi="Times New Roman" w:cs="Times New Roman"/>
          <w:sz w:val="24"/>
          <w:szCs w:val="24"/>
        </w:rPr>
      </w:pPr>
    </w:p>
    <w:p w14:paraId="4F8E8435" w14:textId="2972D7F9" w:rsidR="00075CFE" w:rsidRDefault="00075CFE">
      <w:pPr>
        <w:spacing w:after="0"/>
        <w:jc w:val="both"/>
        <w:rPr>
          <w:rFonts w:ascii="Times New Roman" w:eastAsia="Times New Roman" w:hAnsi="Times New Roman" w:cs="Times New Roman"/>
          <w:sz w:val="24"/>
          <w:szCs w:val="24"/>
        </w:rPr>
      </w:pPr>
    </w:p>
    <w:p w14:paraId="35D42275" w14:textId="263AA26B" w:rsidR="00075CFE" w:rsidRDefault="00075CFE">
      <w:pPr>
        <w:spacing w:after="0"/>
        <w:jc w:val="both"/>
        <w:rPr>
          <w:rFonts w:ascii="Times New Roman" w:eastAsia="Times New Roman" w:hAnsi="Times New Roman" w:cs="Times New Roman"/>
          <w:sz w:val="24"/>
          <w:szCs w:val="24"/>
        </w:rPr>
      </w:pPr>
    </w:p>
    <w:p w14:paraId="3275BA63" w14:textId="77777777" w:rsidR="00075CFE" w:rsidRDefault="00075CFE">
      <w:pPr>
        <w:spacing w:after="0"/>
        <w:jc w:val="both"/>
        <w:rPr>
          <w:rFonts w:ascii="Times New Roman" w:eastAsia="Times New Roman" w:hAnsi="Times New Roman" w:cs="Times New Roman"/>
          <w:sz w:val="24"/>
          <w:szCs w:val="24"/>
        </w:rPr>
      </w:pPr>
    </w:p>
    <w:p w14:paraId="03500FD1" w14:textId="77777777" w:rsidR="009F6AE9" w:rsidRDefault="00426DB0">
      <w:pPr>
        <w:numPr>
          <w:ilvl w:val="1"/>
          <w:numId w:val="1"/>
        </w:numPr>
        <w:pBdr>
          <w:top w:val="nil"/>
          <w:left w:val="nil"/>
          <w:bottom w:val="nil"/>
          <w:right w:val="nil"/>
          <w:between w:val="nil"/>
        </w:pBdr>
        <w:spacing w:before="120" w:after="0" w:line="240" w:lineRule="auto"/>
        <w:jc w:val="both"/>
      </w:pPr>
      <w:r>
        <w:rPr>
          <w:rFonts w:ascii="Times New Roman" w:eastAsia="Times New Roman" w:hAnsi="Times New Roman" w:cs="Times New Roman"/>
          <w:color w:val="000000"/>
          <w:sz w:val="24"/>
          <w:szCs w:val="24"/>
        </w:rPr>
        <w:t>Оснащение лабораторий/ мастерских</w:t>
      </w:r>
    </w:p>
    <w:p w14:paraId="317B8404" w14:textId="77777777" w:rsidR="009F6AE9" w:rsidRDefault="00426DB0">
      <w:pPr>
        <w:spacing w:after="0"/>
        <w:ind w:left="709"/>
        <w:jc w:val="both"/>
        <w:rPr>
          <w:rFonts w:ascii="Times New Roman" w:eastAsia="Times New Roman" w:hAnsi="Times New Roman" w:cs="Times New Roman"/>
        </w:rPr>
      </w:pPr>
      <w:r>
        <w:rPr>
          <w:rFonts w:ascii="Times New Roman" w:eastAsia="Times New Roman" w:hAnsi="Times New Roman" w:cs="Times New Roman"/>
          <w:sz w:val="24"/>
          <w:szCs w:val="24"/>
        </w:rPr>
        <w:t>Лаборатория «Конструирования швейных изделий»</w:t>
      </w:r>
    </w:p>
    <w:tbl>
      <w:tblPr>
        <w:tblStyle w:val="affffffffff9"/>
        <w:tblW w:w="153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625"/>
      </w:tblGrid>
      <w:tr w:rsidR="009F6AE9" w14:paraId="017166A0" w14:textId="77777777">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650B"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554CC"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r>
              <w:rPr>
                <w:rFonts w:ascii="Times New Roman" w:eastAsia="Times New Roman" w:hAnsi="Times New Roman" w:cs="Times New Roman"/>
                <w:b/>
                <w:sz w:val="24"/>
                <w:szCs w:val="24"/>
                <w:vertAlign w:val="superscript"/>
              </w:rPr>
              <w:footnoteReference w:id="6"/>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31556"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DC66E90"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80DA"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r>
              <w:rPr>
                <w:rFonts w:ascii="Times New Roman" w:eastAsia="Times New Roman" w:hAnsi="Times New Roman" w:cs="Times New Roman"/>
                <w:b/>
                <w:sz w:val="24"/>
                <w:szCs w:val="24"/>
                <w:vertAlign w:val="superscript"/>
              </w:rPr>
              <w:footnoteReference w:id="7"/>
            </w:r>
          </w:p>
        </w:tc>
        <w:tc>
          <w:tcPr>
            <w:tcW w:w="2625" w:type="dxa"/>
            <w:tcBorders>
              <w:top w:val="single" w:sz="4" w:space="0" w:color="000000"/>
              <w:left w:val="single" w:sz="4" w:space="0" w:color="000000"/>
              <w:bottom w:val="single" w:sz="4" w:space="0" w:color="000000"/>
              <w:right w:val="single" w:sz="4" w:space="0" w:color="000000"/>
            </w:tcBorders>
            <w:vAlign w:val="center"/>
          </w:tcPr>
          <w:p w14:paraId="4937EC4F"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F6AE9" w14:paraId="2AA7DCA1"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67AA60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shd w:val="clear" w:color="auto" w:fill="auto"/>
          </w:tcPr>
          <w:p w14:paraId="5A3FF9DD"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Стол ученический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36175D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CF1A74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DABD65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5449B4BF" w14:textId="7AFB9479" w:rsidR="009F6AE9" w:rsidRDefault="0094065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ПМн.04</w:t>
            </w:r>
          </w:p>
        </w:tc>
      </w:tr>
      <w:tr w:rsidR="009F6AE9" w14:paraId="1B8C19F5"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4C7CCC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shd w:val="clear" w:color="auto" w:fill="auto"/>
          </w:tcPr>
          <w:p w14:paraId="0007C24B"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Стул ученический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4B55C1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C9B861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574521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A7DEA24"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0522C5AC"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8CC8C4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shd w:val="clear" w:color="auto" w:fill="auto"/>
          </w:tcPr>
          <w:p w14:paraId="0A2EED3F"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5502EC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01E63A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8E2BB3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D34FEE0"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70B017EC"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06195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shd w:val="clear" w:color="auto" w:fill="auto"/>
          </w:tcPr>
          <w:p w14:paraId="5F073835"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Кресло преподавателя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304310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2D9C95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80DC26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2E6F0CA"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76314203"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E92AED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shd w:val="clear" w:color="auto" w:fill="auto"/>
          </w:tcPr>
          <w:p w14:paraId="4C49A965"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магнитно-маркерная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0F4723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CCF733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84C64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9B7407A"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6DE96820"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ABE680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shd w:val="clear" w:color="auto" w:fill="auto"/>
          </w:tcPr>
          <w:p w14:paraId="55AA710B" w14:textId="7C48669F" w:rsidR="009F6AE9" w:rsidRDefault="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r w:rsidR="00426DB0">
              <w:rPr>
                <w:rFonts w:ascii="Times New Roman" w:eastAsia="Times New Roman" w:hAnsi="Times New Roman" w:cs="Times New Roman"/>
                <w:sz w:val="24"/>
                <w:szCs w:val="24"/>
              </w:rPr>
              <w:t>анекен портновский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6BFA74A" w14:textId="7A14EA6E" w:rsidR="009F6AE9" w:rsidRDefault="00F53A54">
            <w:pPr>
              <w:spacing w:after="0"/>
              <w:rPr>
                <w:rFonts w:ascii="Times New Roman" w:eastAsia="Times New Roman" w:hAnsi="Times New Roman" w:cs="Times New Roman"/>
                <w:sz w:val="24"/>
                <w:szCs w:val="24"/>
              </w:rPr>
            </w:pPr>
            <w:r w:rsidRPr="00F53A54">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18171C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DF6224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68EC35C"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52806A83"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E4C8D4F"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shd w:val="clear" w:color="auto" w:fill="auto"/>
          </w:tcPr>
          <w:p w14:paraId="49D5E8F0"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Автоматизированное рабочее место ученика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E5625D7" w14:textId="68C520C3" w:rsidR="009F6AE9" w:rsidRDefault="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39F67D1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2A19A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A27C369"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5EA851B5"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382F57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06" w:type="dxa"/>
            <w:shd w:val="clear" w:color="auto" w:fill="auto"/>
          </w:tcPr>
          <w:p w14:paraId="72108457"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МФУ (принтер, сканер, копир)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EB1E5D4"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9CAE95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662A5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272F186"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192296CC" w14:textId="77777777">
        <w:trPr>
          <w:trHeight w:val="24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A537726" w14:textId="7A084E5F" w:rsidR="009F6AE9" w:rsidRDefault="0013433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006" w:type="dxa"/>
            <w:shd w:val="clear" w:color="auto" w:fill="auto"/>
          </w:tcPr>
          <w:p w14:paraId="6F0EEA4F" w14:textId="0591CD9D" w:rsidR="009F6AE9" w:rsidRDefault="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426DB0">
              <w:rPr>
                <w:rFonts w:ascii="Times New Roman" w:eastAsia="Times New Roman" w:hAnsi="Times New Roman" w:cs="Times New Roman"/>
                <w:sz w:val="24"/>
                <w:szCs w:val="24"/>
              </w:rPr>
              <w:t>змерительные инструменты для снятия мерок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3FBC21"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A21195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D56F1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1140C24"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14:paraId="5EFFE227" w14:textId="77777777" w:rsidR="009F6AE9" w:rsidRDefault="009F6AE9">
      <w:pPr>
        <w:spacing w:after="0"/>
        <w:ind w:left="709"/>
        <w:jc w:val="both"/>
        <w:rPr>
          <w:rFonts w:ascii="Times New Roman" w:eastAsia="Times New Roman" w:hAnsi="Times New Roman" w:cs="Times New Roman"/>
        </w:rPr>
      </w:pPr>
    </w:p>
    <w:p w14:paraId="1993EE67" w14:textId="77777777" w:rsidR="009F6AE9" w:rsidRDefault="00426DB0">
      <w:pPr>
        <w:spacing w:after="0"/>
        <w:ind w:left="709"/>
        <w:jc w:val="both"/>
        <w:rPr>
          <w:rFonts w:ascii="Times New Roman" w:eastAsia="Times New Roman" w:hAnsi="Times New Roman" w:cs="Times New Roman"/>
        </w:rPr>
      </w:pPr>
      <w:r>
        <w:rPr>
          <w:rFonts w:ascii="Times New Roman" w:eastAsia="Times New Roman" w:hAnsi="Times New Roman" w:cs="Times New Roman"/>
          <w:sz w:val="24"/>
          <w:szCs w:val="24"/>
        </w:rPr>
        <w:t>Лаборатория «Материаловедения»</w:t>
      </w:r>
    </w:p>
    <w:p w14:paraId="5B2D9F09" w14:textId="77777777" w:rsidR="009F6AE9" w:rsidRDefault="009F6AE9">
      <w:pPr>
        <w:spacing w:after="0"/>
        <w:ind w:left="709"/>
        <w:jc w:val="both"/>
        <w:rPr>
          <w:rFonts w:ascii="Times New Roman" w:eastAsia="Times New Roman" w:hAnsi="Times New Roman" w:cs="Times New Roman"/>
        </w:rPr>
      </w:pPr>
    </w:p>
    <w:tbl>
      <w:tblPr>
        <w:tblStyle w:val="affffffffffa"/>
        <w:tblW w:w="153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
        <w:gridCol w:w="5025"/>
        <w:gridCol w:w="1845"/>
        <w:gridCol w:w="2550"/>
        <w:gridCol w:w="2835"/>
        <w:gridCol w:w="2625"/>
      </w:tblGrid>
      <w:tr w:rsidR="009F6AE9" w14:paraId="0A9DEDD2" w14:textId="77777777">
        <w:trPr>
          <w:tblHeader/>
        </w:trPr>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B1043"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94B5"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4D0B4"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0" w:type="dxa"/>
            <w:tcBorders>
              <w:top w:val="single" w:sz="4" w:space="0" w:color="000000"/>
              <w:left w:val="single" w:sz="4" w:space="0" w:color="000000"/>
              <w:bottom w:val="single" w:sz="4" w:space="0" w:color="000000"/>
              <w:right w:val="single" w:sz="4" w:space="0" w:color="000000"/>
            </w:tcBorders>
            <w:vAlign w:val="center"/>
          </w:tcPr>
          <w:p w14:paraId="0FB74F4D"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A0283"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2BEEFE48"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F6AE9" w14:paraId="3EB98367" w14:textId="77777777">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67B946B6"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25" w:type="dxa"/>
            <w:shd w:val="clear" w:color="auto" w:fill="auto"/>
          </w:tcPr>
          <w:p w14:paraId="49DAA183"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Стол ученический </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6372FFE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4DD0D8B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0162E4E"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4DFB5A0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ОП.01</w:t>
            </w:r>
          </w:p>
        </w:tc>
      </w:tr>
      <w:tr w:rsidR="009F6AE9" w14:paraId="15ABA07F" w14:textId="77777777">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6DF2DD7B"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25" w:type="dxa"/>
            <w:shd w:val="clear" w:color="auto" w:fill="auto"/>
          </w:tcPr>
          <w:p w14:paraId="1927BA70"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Стул ученический</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24280CD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2F80754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E1F3BD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F46AEC5"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5BCF56ED" w14:textId="77777777">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7438F54F"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25" w:type="dxa"/>
            <w:shd w:val="clear" w:color="auto" w:fill="auto"/>
          </w:tcPr>
          <w:p w14:paraId="4827DB59"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преподавателя</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3C16C4B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5085831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02BE5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D4C8676"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463E9A98" w14:textId="77777777">
        <w:trPr>
          <w:trHeight w:val="38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3C4697D1"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25" w:type="dxa"/>
            <w:shd w:val="clear" w:color="auto" w:fill="auto"/>
          </w:tcPr>
          <w:p w14:paraId="7B3AFEF8"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Кресло преподавателя </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21546C5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3ECC8C4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2EA81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0F3061F"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3F626E67" w14:textId="77777777">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6ABD900F"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25" w:type="dxa"/>
            <w:shd w:val="clear" w:color="auto" w:fill="auto"/>
          </w:tcPr>
          <w:p w14:paraId="054C7D4C"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магнитно-маркерная</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626F8B0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6C354AC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382C02F"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A13A9B5"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2E237CE5" w14:textId="77777777">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2A21E95D" w14:textId="4EE79A5B" w:rsidR="009F6AE9" w:rsidRDefault="008F3F12">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426DB0">
              <w:rPr>
                <w:rFonts w:ascii="Times New Roman" w:eastAsia="Times New Roman" w:hAnsi="Times New Roman" w:cs="Times New Roman"/>
                <w:sz w:val="24"/>
                <w:szCs w:val="24"/>
              </w:rPr>
              <w:t>.</w:t>
            </w:r>
          </w:p>
        </w:tc>
        <w:tc>
          <w:tcPr>
            <w:tcW w:w="5025" w:type="dxa"/>
            <w:shd w:val="clear" w:color="auto" w:fill="auto"/>
          </w:tcPr>
          <w:p w14:paraId="72025B97"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Автоматизированное рабочее место ученика с выходом в интернет</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5F80A2A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64EC784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ECED13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F3D4F99"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44A5D6BA" w14:textId="77777777">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227B2EA4" w14:textId="5539AA1D" w:rsidR="009F6AE9" w:rsidRDefault="008F3F12">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25" w:type="dxa"/>
            <w:shd w:val="clear" w:color="auto" w:fill="auto"/>
          </w:tcPr>
          <w:p w14:paraId="6AB90E0F"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МФУ (принтер, сканер, копир)</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585D5666"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0FC8780D" w14:textId="57894EE0" w:rsidR="009F6AE9" w:rsidRDefault="008F3F1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8B23AE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88A81E5"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15BED6AA" w14:textId="77777777">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292B81AD" w14:textId="6950A0E7" w:rsidR="009F6AE9" w:rsidRDefault="008F3F12">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25" w:type="dxa"/>
            <w:shd w:val="clear" w:color="auto" w:fill="auto"/>
          </w:tcPr>
          <w:p w14:paraId="051A971A"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измерительные инструменты для снятия мерок</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68237E55" w14:textId="0A2A3E57" w:rsidR="009F6AE9" w:rsidRDefault="00F53A54">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34B2846E"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F8F4BF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7626B64" w14:textId="77777777" w:rsidR="009F6AE9" w:rsidRDefault="009F6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14:paraId="553DEAA2" w14:textId="77777777" w:rsidR="009F6AE9" w:rsidRDefault="009F6AE9">
      <w:pPr>
        <w:spacing w:after="0"/>
        <w:ind w:left="709"/>
        <w:jc w:val="both"/>
        <w:rPr>
          <w:rFonts w:ascii="Times New Roman" w:eastAsia="Times New Roman" w:hAnsi="Times New Roman" w:cs="Times New Roman"/>
        </w:rPr>
      </w:pPr>
    </w:p>
    <w:p w14:paraId="435F2F81" w14:textId="77777777" w:rsidR="009F6AE9" w:rsidRDefault="00426D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Мастерская «Швейная»</w:t>
      </w:r>
    </w:p>
    <w:p w14:paraId="35AE3BDC" w14:textId="77777777" w:rsidR="009F6AE9" w:rsidRDefault="009F6AE9">
      <w:pPr>
        <w:spacing w:after="0"/>
        <w:ind w:firstLine="709"/>
        <w:jc w:val="both"/>
        <w:rPr>
          <w:rFonts w:ascii="Times New Roman" w:eastAsia="Times New Roman" w:hAnsi="Times New Roman" w:cs="Times New Roman"/>
          <w:sz w:val="24"/>
          <w:szCs w:val="24"/>
        </w:rPr>
      </w:pPr>
    </w:p>
    <w:tbl>
      <w:tblPr>
        <w:tblStyle w:val="affffffffffb"/>
        <w:tblW w:w="153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4801"/>
        <w:gridCol w:w="1861"/>
        <w:gridCol w:w="2564"/>
        <w:gridCol w:w="2835"/>
        <w:gridCol w:w="2625"/>
      </w:tblGrid>
      <w:tr w:rsidR="009F6AE9" w14:paraId="5D5F2468" w14:textId="77777777" w:rsidTr="008F3F12">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B3226"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C3BC"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4B461"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64" w:type="dxa"/>
            <w:tcBorders>
              <w:top w:val="single" w:sz="4" w:space="0" w:color="000000"/>
              <w:left w:val="single" w:sz="4" w:space="0" w:color="000000"/>
              <w:bottom w:val="single" w:sz="4" w:space="0" w:color="000000"/>
              <w:right w:val="single" w:sz="4" w:space="0" w:color="000000"/>
            </w:tcBorders>
            <w:vAlign w:val="center"/>
          </w:tcPr>
          <w:p w14:paraId="7B889FBD"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4FFD5"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14B7770F"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F6AE9" w14:paraId="10A44B9E"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6049F32"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01" w:type="dxa"/>
            <w:tcBorders>
              <w:top w:val="single" w:sz="4" w:space="0" w:color="000000"/>
              <w:left w:val="single" w:sz="4" w:space="0" w:color="000000"/>
              <w:bottom w:val="single" w:sz="4" w:space="0" w:color="000000"/>
              <w:right w:val="single" w:sz="4" w:space="0" w:color="000000"/>
            </w:tcBorders>
          </w:tcPr>
          <w:p w14:paraId="1A5C0CD8"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Шкаф инструментальный</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58657F7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48D8505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8E544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tcPr>
          <w:p w14:paraId="4844C0C6" w14:textId="55642DB9"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ПМ</w:t>
            </w:r>
            <w:r w:rsidR="008F3F12">
              <w:rPr>
                <w:rFonts w:ascii="Times New Roman" w:eastAsia="Times New Roman" w:hAnsi="Times New Roman" w:cs="Times New Roman"/>
                <w:sz w:val="24"/>
                <w:szCs w:val="24"/>
              </w:rPr>
              <w:t>н</w:t>
            </w:r>
            <w:r>
              <w:rPr>
                <w:rFonts w:ascii="Times New Roman" w:eastAsia="Times New Roman" w:hAnsi="Times New Roman" w:cs="Times New Roman"/>
                <w:sz w:val="24"/>
                <w:szCs w:val="24"/>
              </w:rPr>
              <w:t>.04</w:t>
            </w:r>
          </w:p>
        </w:tc>
      </w:tr>
      <w:tr w:rsidR="009F6AE9" w14:paraId="37386192"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9F59E28"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801" w:type="dxa"/>
            <w:tcBorders>
              <w:top w:val="single" w:sz="4" w:space="0" w:color="000000"/>
              <w:left w:val="single" w:sz="4" w:space="0" w:color="000000"/>
              <w:bottom w:val="single" w:sz="4" w:space="0" w:color="000000"/>
              <w:right w:val="single" w:sz="4" w:space="0" w:color="000000"/>
            </w:tcBorders>
          </w:tcPr>
          <w:p w14:paraId="2EC10906"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магнитно-маркерная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3E83F04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66A5264F"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8BB9B1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0397489"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6458DD6D"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903E18E"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801" w:type="dxa"/>
            <w:tcBorders>
              <w:top w:val="single" w:sz="4" w:space="0" w:color="000000"/>
              <w:left w:val="single" w:sz="4" w:space="0" w:color="000000"/>
              <w:bottom w:val="single" w:sz="4" w:space="0" w:color="000000"/>
              <w:right w:val="single" w:sz="4" w:space="0" w:color="000000"/>
            </w:tcBorders>
          </w:tcPr>
          <w:p w14:paraId="74F0B955"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преподавателя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5202ED49" w14:textId="06CD6BF8" w:rsidR="009F6AE9" w:rsidRDefault="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5555E9A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BF1873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BDDBAEC"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03271417"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0339BCE"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801" w:type="dxa"/>
            <w:tcBorders>
              <w:top w:val="single" w:sz="4" w:space="0" w:color="000000"/>
              <w:left w:val="single" w:sz="4" w:space="0" w:color="000000"/>
              <w:bottom w:val="single" w:sz="4" w:space="0" w:color="000000"/>
              <w:right w:val="single" w:sz="4" w:space="0" w:color="000000"/>
            </w:tcBorders>
          </w:tcPr>
          <w:p w14:paraId="16ECF552"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Кресло </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1B8C0935" w14:textId="4B16D8C0" w:rsidR="009F6AE9" w:rsidRDefault="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6649F57E"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E5BC84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2201088"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5ACC84F3"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D3A724D"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801" w:type="dxa"/>
            <w:tcBorders>
              <w:top w:val="single" w:sz="4" w:space="0" w:color="000000"/>
              <w:left w:val="single" w:sz="4" w:space="0" w:color="000000"/>
              <w:bottom w:val="single" w:sz="4" w:space="0" w:color="000000"/>
              <w:right w:val="single" w:sz="4" w:space="0" w:color="000000"/>
            </w:tcBorders>
          </w:tcPr>
          <w:p w14:paraId="163FB371"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Промышленные швейные машины общего назначения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24D3BAC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69B037FE"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861047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CF5550C"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69BA9543"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3154513"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4801" w:type="dxa"/>
            <w:tcBorders>
              <w:top w:val="single" w:sz="4" w:space="0" w:color="000000"/>
              <w:left w:val="single" w:sz="4" w:space="0" w:color="000000"/>
              <w:bottom w:val="single" w:sz="4" w:space="0" w:color="000000"/>
              <w:right w:val="single" w:sz="4" w:space="0" w:color="000000"/>
            </w:tcBorders>
          </w:tcPr>
          <w:p w14:paraId="1207F233"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Промышленные </w:t>
            </w:r>
            <w:proofErr w:type="spellStart"/>
            <w:r>
              <w:rPr>
                <w:rFonts w:ascii="Times New Roman" w:eastAsia="Times New Roman" w:hAnsi="Times New Roman" w:cs="Times New Roman"/>
                <w:sz w:val="24"/>
                <w:szCs w:val="24"/>
              </w:rPr>
              <w:t>краеобметочные</w:t>
            </w:r>
            <w:proofErr w:type="spellEnd"/>
            <w:r>
              <w:rPr>
                <w:rFonts w:ascii="Times New Roman" w:eastAsia="Times New Roman" w:hAnsi="Times New Roman" w:cs="Times New Roman"/>
                <w:sz w:val="24"/>
                <w:szCs w:val="24"/>
              </w:rPr>
              <w:t xml:space="preserve"> машины</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55E3519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0CBDD72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9F325E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00277CC"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51D1727C"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5FD2879"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801" w:type="dxa"/>
            <w:tcBorders>
              <w:top w:val="single" w:sz="4" w:space="0" w:color="000000"/>
              <w:left w:val="single" w:sz="4" w:space="0" w:color="000000"/>
              <w:bottom w:val="single" w:sz="4" w:space="0" w:color="000000"/>
              <w:right w:val="single" w:sz="4" w:space="0" w:color="000000"/>
            </w:tcBorders>
          </w:tcPr>
          <w:p w14:paraId="4C066A78"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Пресс для дублирования ткани</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2D2F667F"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0E7BD50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FA74A0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FD0A187"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11BF8AE8"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B21F2F5"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801" w:type="dxa"/>
            <w:tcBorders>
              <w:top w:val="single" w:sz="4" w:space="0" w:color="000000"/>
              <w:left w:val="single" w:sz="4" w:space="0" w:color="000000"/>
              <w:bottom w:val="single" w:sz="4" w:space="0" w:color="000000"/>
              <w:right w:val="single" w:sz="4" w:space="0" w:color="000000"/>
            </w:tcBorders>
          </w:tcPr>
          <w:p w14:paraId="1072A122"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Петельный полуавтомат</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189C6035" w14:textId="049909AA" w:rsidR="009F6AE9" w:rsidRDefault="00F53A54">
            <w:pPr>
              <w:spacing w:after="0"/>
              <w:rPr>
                <w:rFonts w:ascii="Times New Roman" w:eastAsia="Times New Roman" w:hAnsi="Times New Roman" w:cs="Times New Roman"/>
                <w:b/>
                <w:sz w:val="24"/>
                <w:szCs w:val="24"/>
              </w:rPr>
            </w:pPr>
            <w:r w:rsidRPr="00F53A54">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4223965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A4B4D3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5DE0700"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8F3F12" w14:paraId="695025C2"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E76EBA6" w14:textId="2D7C25D8" w:rsidR="008F3F12" w:rsidRDefault="008F3F12">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01" w:type="dxa"/>
            <w:tcBorders>
              <w:top w:val="single" w:sz="4" w:space="0" w:color="000000"/>
              <w:left w:val="single" w:sz="4" w:space="0" w:color="000000"/>
              <w:bottom w:val="single" w:sz="4" w:space="0" w:color="000000"/>
              <w:right w:val="single" w:sz="4" w:space="0" w:color="000000"/>
            </w:tcBorders>
          </w:tcPr>
          <w:p w14:paraId="033B01B2" w14:textId="49A3DDE9" w:rsidR="008F3F12" w:rsidRDefault="008F3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Манекен портновский</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09BCBA99" w14:textId="5474E44B" w:rsidR="008F3F12" w:rsidRDefault="00F53A54">
            <w:pPr>
              <w:spacing w:after="0"/>
              <w:rPr>
                <w:rFonts w:ascii="Times New Roman" w:eastAsia="Times New Roman" w:hAnsi="Times New Roman" w:cs="Times New Roman"/>
                <w:b/>
                <w:sz w:val="24"/>
                <w:szCs w:val="24"/>
              </w:rPr>
            </w:pPr>
            <w:r w:rsidRPr="00F53A54">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284F2427" w14:textId="14D02AFD" w:rsidR="008F3F12" w:rsidRDefault="008F3F1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F2AA8D9" w14:textId="658F0828" w:rsidR="008F3F12" w:rsidRDefault="008F3F1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29C82BC" w14:textId="77777777" w:rsidR="008F3F12" w:rsidRDefault="008F3F12">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3300A838"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C409C14" w14:textId="688CDC1A" w:rsidR="009F6AE9" w:rsidRDefault="008F3F12">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426DB0">
              <w:rPr>
                <w:rFonts w:ascii="Times New Roman" w:eastAsia="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55B09523"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Стулья с регулировкой высоты</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725652E0"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74B6628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3EF626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19F2FFB"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47D34C00" w14:textId="77777777" w:rsidTr="008F3F12">
        <w:trPr>
          <w:trHeight w:val="456"/>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B4245BC" w14:textId="298B332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F3F12">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787A0B85"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Раскройные столы</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7D18DF6E" w14:textId="61F5CFAA" w:rsidR="009F6AE9" w:rsidRDefault="00F53A54">
            <w:pPr>
              <w:spacing w:after="0"/>
              <w:rPr>
                <w:rFonts w:ascii="Times New Roman" w:eastAsia="Times New Roman" w:hAnsi="Times New Roman" w:cs="Times New Roman"/>
                <w:b/>
                <w:sz w:val="24"/>
                <w:szCs w:val="24"/>
              </w:rPr>
            </w:pPr>
            <w:r w:rsidRPr="00F53A54">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3E40716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94A57C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4172AD7"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25BB3D1D"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0178A4C" w14:textId="25C5E3F4"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F3F12">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72214778"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Утюжильные доски</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01BFB9D6" w14:textId="4CE837A4" w:rsidR="009F6AE9" w:rsidRDefault="00F53A54">
            <w:pPr>
              <w:spacing w:after="0"/>
              <w:rPr>
                <w:rFonts w:ascii="Times New Roman" w:eastAsia="Times New Roman" w:hAnsi="Times New Roman" w:cs="Times New Roman"/>
                <w:b/>
                <w:sz w:val="24"/>
                <w:szCs w:val="24"/>
              </w:rPr>
            </w:pPr>
            <w:r w:rsidRPr="00F53A54">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3349084E"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3D06FB5"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E5A354A"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33B86EC9"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B244439" w14:textId="6E43CEAF"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F3F12">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595A0B82"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утюгов с парогенератором</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6E785B08"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1A4935D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5A2932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8F32AA9"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7A06C3C9"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57EE33F" w14:textId="1BA6BFE9"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F3F12">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2FE0B3A4"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Колодки портновские </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5A58668E" w14:textId="716EF72F" w:rsidR="009F6AE9" w:rsidRDefault="00F53A54">
            <w:pPr>
              <w:spacing w:after="0"/>
              <w:rPr>
                <w:rFonts w:ascii="Times New Roman" w:eastAsia="Times New Roman" w:hAnsi="Times New Roman" w:cs="Times New Roman"/>
                <w:b/>
                <w:sz w:val="24"/>
                <w:szCs w:val="24"/>
              </w:rPr>
            </w:pPr>
            <w:r w:rsidRPr="00F53A54">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0C633679" w14:textId="12A36977" w:rsidR="009F6AE9" w:rsidRDefault="008F3F12">
            <w:pPr>
              <w:spacing w:after="0"/>
              <w:rPr>
                <w:rFonts w:ascii="Times New Roman" w:eastAsia="Times New Roman" w:hAnsi="Times New Roman" w:cs="Times New Roman"/>
                <w:sz w:val="24"/>
                <w:szCs w:val="24"/>
              </w:rPr>
            </w:pPr>
            <w:r w:rsidRPr="008F3F12">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52D6E1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AE6242E"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5EEFFE8B" w14:textId="77777777" w:rsidTr="008F3F12">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091F65E" w14:textId="5F6A6C4D"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F3F12">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2AA57A32"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Манекены портновские</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294DA85B" w14:textId="739E5D7C" w:rsidR="009F6AE9" w:rsidRDefault="00F53A54">
            <w:pPr>
              <w:spacing w:after="0"/>
              <w:rPr>
                <w:rFonts w:ascii="Times New Roman" w:eastAsia="Times New Roman" w:hAnsi="Times New Roman" w:cs="Times New Roman"/>
                <w:b/>
                <w:sz w:val="24"/>
                <w:szCs w:val="24"/>
              </w:rPr>
            </w:pPr>
            <w:r w:rsidRPr="00F53A54">
              <w:rPr>
                <w:rFonts w:ascii="Times New Roman" w:eastAsia="Times New Roman" w:hAnsi="Times New Roman" w:cs="Times New Roman"/>
                <w:b/>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23407CE2" w14:textId="02932B51" w:rsidR="009F6AE9" w:rsidRDefault="008F3F12">
            <w:pPr>
              <w:spacing w:after="0"/>
              <w:rPr>
                <w:rFonts w:ascii="Times New Roman" w:eastAsia="Times New Roman" w:hAnsi="Times New Roman" w:cs="Times New Roman"/>
                <w:sz w:val="24"/>
                <w:szCs w:val="24"/>
              </w:rPr>
            </w:pPr>
            <w:r w:rsidRPr="008F3F12">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C03AB1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3C67129"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380513BB" w14:textId="77777777" w:rsidR="009F6AE9" w:rsidRDefault="009F6AE9">
      <w:pPr>
        <w:spacing w:after="0"/>
        <w:jc w:val="both"/>
        <w:rPr>
          <w:rFonts w:ascii="Times New Roman" w:eastAsia="Times New Roman" w:hAnsi="Times New Roman" w:cs="Times New Roman"/>
          <w:sz w:val="24"/>
          <w:szCs w:val="24"/>
        </w:rPr>
      </w:pPr>
    </w:p>
    <w:p w14:paraId="35D2C2BA" w14:textId="77777777" w:rsidR="009F6AE9" w:rsidRDefault="00426D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Мастерская «Изготовления головных уборов»</w:t>
      </w:r>
    </w:p>
    <w:p w14:paraId="71853295" w14:textId="77777777" w:rsidR="009F6AE9" w:rsidRDefault="009F6AE9">
      <w:pPr>
        <w:spacing w:after="0"/>
        <w:ind w:firstLine="709"/>
        <w:jc w:val="both"/>
        <w:rPr>
          <w:rFonts w:ascii="Times New Roman" w:eastAsia="Times New Roman" w:hAnsi="Times New Roman" w:cs="Times New Roman"/>
          <w:sz w:val="24"/>
          <w:szCs w:val="24"/>
        </w:rPr>
      </w:pPr>
    </w:p>
    <w:tbl>
      <w:tblPr>
        <w:tblStyle w:val="affffffffffc"/>
        <w:tblW w:w="153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4801"/>
        <w:gridCol w:w="1875"/>
        <w:gridCol w:w="2550"/>
        <w:gridCol w:w="2835"/>
        <w:gridCol w:w="2625"/>
      </w:tblGrid>
      <w:tr w:rsidR="009F6AE9" w14:paraId="5F8D412D" w14:textId="77777777" w:rsidTr="00F53A54">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2763E"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E297"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7B24B"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0" w:type="dxa"/>
            <w:tcBorders>
              <w:top w:val="single" w:sz="4" w:space="0" w:color="000000"/>
              <w:left w:val="single" w:sz="4" w:space="0" w:color="000000"/>
              <w:bottom w:val="single" w:sz="4" w:space="0" w:color="000000"/>
              <w:right w:val="single" w:sz="4" w:space="0" w:color="000000"/>
            </w:tcBorders>
            <w:vAlign w:val="center"/>
          </w:tcPr>
          <w:p w14:paraId="04BFAF68"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8D92F"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7670C6F3"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F6AE9" w14:paraId="0F4B516A"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90A4093"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01" w:type="dxa"/>
            <w:tcBorders>
              <w:top w:val="single" w:sz="4" w:space="0" w:color="000000"/>
              <w:left w:val="single" w:sz="4" w:space="0" w:color="000000"/>
              <w:bottom w:val="single" w:sz="4" w:space="0" w:color="000000"/>
              <w:right w:val="single" w:sz="4" w:space="0" w:color="000000"/>
            </w:tcBorders>
          </w:tcPr>
          <w:p w14:paraId="295C3074"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магнитно-маркерная</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50BB9EF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48CD645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A8FEAF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4E362C38" w14:textId="6DF31E84"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ПМ</w:t>
            </w:r>
            <w:r w:rsidR="00F53A54">
              <w:rPr>
                <w:rFonts w:ascii="Times New Roman" w:eastAsia="Times New Roman" w:hAnsi="Times New Roman" w:cs="Times New Roman"/>
                <w:sz w:val="24"/>
                <w:szCs w:val="24"/>
              </w:rPr>
              <w:t>н</w:t>
            </w:r>
            <w:r>
              <w:rPr>
                <w:rFonts w:ascii="Times New Roman" w:eastAsia="Times New Roman" w:hAnsi="Times New Roman" w:cs="Times New Roman"/>
                <w:sz w:val="24"/>
                <w:szCs w:val="24"/>
              </w:rPr>
              <w:t>.04</w:t>
            </w:r>
          </w:p>
        </w:tc>
      </w:tr>
      <w:tr w:rsidR="009F6AE9" w14:paraId="558BDA7F"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577F06A7"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801" w:type="dxa"/>
            <w:tcBorders>
              <w:top w:val="single" w:sz="4" w:space="0" w:color="000000"/>
              <w:left w:val="single" w:sz="4" w:space="0" w:color="000000"/>
              <w:bottom w:val="single" w:sz="4" w:space="0" w:color="000000"/>
              <w:right w:val="single" w:sz="4" w:space="0" w:color="000000"/>
            </w:tcBorders>
          </w:tcPr>
          <w:p w14:paraId="3F2F28E2"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преподавателя</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0F40356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2D4C8476" w14:textId="70E523C6" w:rsidR="009F6AE9" w:rsidRDefault="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B825B8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2FD96B9" w14:textId="77777777" w:rsidR="009F6AE9" w:rsidRDefault="009F6AE9">
            <w:pPr>
              <w:widowControl w:val="0"/>
              <w:spacing w:after="0"/>
              <w:rPr>
                <w:rFonts w:ascii="Times New Roman" w:eastAsia="Times New Roman" w:hAnsi="Times New Roman" w:cs="Times New Roman"/>
                <w:sz w:val="24"/>
                <w:szCs w:val="24"/>
              </w:rPr>
            </w:pPr>
          </w:p>
        </w:tc>
      </w:tr>
      <w:tr w:rsidR="009F6AE9" w14:paraId="67C1A384"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14A292E" w14:textId="77777777" w:rsidR="009F6AE9" w:rsidRDefault="00426DB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801" w:type="dxa"/>
            <w:tcBorders>
              <w:top w:val="single" w:sz="4" w:space="0" w:color="000000"/>
              <w:left w:val="single" w:sz="4" w:space="0" w:color="000000"/>
              <w:bottom w:val="single" w:sz="4" w:space="0" w:color="000000"/>
              <w:right w:val="single" w:sz="4" w:space="0" w:color="000000"/>
            </w:tcBorders>
          </w:tcPr>
          <w:p w14:paraId="451AC1E5"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Кресло </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2E8D5585" w14:textId="35001409" w:rsidR="009F6AE9" w:rsidRDefault="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7F16954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6A777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F764855" w14:textId="77777777" w:rsidR="009F6AE9" w:rsidRDefault="009F6AE9">
            <w:pPr>
              <w:widowControl w:val="0"/>
              <w:spacing w:after="0"/>
              <w:rPr>
                <w:rFonts w:ascii="Times New Roman" w:eastAsia="Times New Roman" w:hAnsi="Times New Roman" w:cs="Times New Roman"/>
                <w:sz w:val="24"/>
                <w:szCs w:val="24"/>
              </w:rPr>
            </w:pPr>
          </w:p>
        </w:tc>
      </w:tr>
      <w:tr w:rsidR="00F53A54" w14:paraId="0B75676B"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AAAF977"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801" w:type="dxa"/>
            <w:tcBorders>
              <w:top w:val="single" w:sz="4" w:space="0" w:color="000000"/>
              <w:left w:val="single" w:sz="4" w:space="0" w:color="000000"/>
              <w:bottom w:val="single" w:sz="4" w:space="0" w:color="000000"/>
              <w:right w:val="single" w:sz="4" w:space="0" w:color="000000"/>
            </w:tcBorders>
          </w:tcPr>
          <w:p w14:paraId="5C30FD08" w14:textId="5C140AEF"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Промышленные швейные машины однониточного и двухниточного, цепного и челночного стежка,</w:t>
            </w:r>
            <w:r w:rsidRPr="00F53A54">
              <w:rPr>
                <w:rFonts w:ascii="Times New Roman" w:hAnsi="Times New Roman"/>
                <w:bCs/>
                <w:sz w:val="24"/>
                <w:szCs w:val="24"/>
              </w:rPr>
              <w:t xml:space="preserve"> </w:t>
            </w:r>
            <w:r w:rsidRPr="00F53A54">
              <w:rPr>
                <w:rFonts w:ascii="Times New Roman" w:eastAsia="Times New Roman" w:hAnsi="Times New Roman" w:cs="Times New Roman"/>
                <w:bCs/>
                <w:sz w:val="24"/>
                <w:szCs w:val="24"/>
              </w:rPr>
              <w:t>зигзагообразной строчки</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5E67FB97"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562BA7F8" w14:textId="6ED3C62E"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3D7C64F"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7DFB025"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24251A88"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20D1D88"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4801" w:type="dxa"/>
            <w:tcBorders>
              <w:top w:val="single" w:sz="4" w:space="0" w:color="000000"/>
              <w:left w:val="single" w:sz="4" w:space="0" w:color="000000"/>
              <w:bottom w:val="single" w:sz="4" w:space="0" w:color="000000"/>
              <w:right w:val="single" w:sz="4" w:space="0" w:color="000000"/>
            </w:tcBorders>
          </w:tcPr>
          <w:p w14:paraId="3C32C3F2" w14:textId="77777777"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Промышленные </w:t>
            </w:r>
            <w:proofErr w:type="spellStart"/>
            <w:r>
              <w:rPr>
                <w:rFonts w:ascii="Times New Roman" w:eastAsia="Times New Roman" w:hAnsi="Times New Roman" w:cs="Times New Roman"/>
                <w:sz w:val="24"/>
                <w:szCs w:val="24"/>
              </w:rPr>
              <w:t>краеобметочные</w:t>
            </w:r>
            <w:proofErr w:type="spellEnd"/>
            <w:r>
              <w:rPr>
                <w:rFonts w:ascii="Times New Roman" w:eastAsia="Times New Roman" w:hAnsi="Times New Roman" w:cs="Times New Roman"/>
                <w:sz w:val="24"/>
                <w:szCs w:val="24"/>
              </w:rPr>
              <w:t xml:space="preserve"> и стачивающе-обметочные машины</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0293F714"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017A7DC8" w14:textId="1A187FFE"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3380805"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79898A8"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41328AFE"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E77A168"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801" w:type="dxa"/>
            <w:tcBorders>
              <w:top w:val="single" w:sz="4" w:space="0" w:color="000000"/>
              <w:left w:val="single" w:sz="4" w:space="0" w:color="000000"/>
              <w:bottom w:val="single" w:sz="4" w:space="0" w:color="000000"/>
              <w:right w:val="single" w:sz="4" w:space="0" w:color="000000"/>
            </w:tcBorders>
          </w:tcPr>
          <w:p w14:paraId="0E77EFFF" w14:textId="77777777"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Пресс для дублирования ткани</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2A3EBB9E"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43B055CB" w14:textId="024B84CB"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ED82BD4"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616511D"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219E2533"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B0B1AB9"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801" w:type="dxa"/>
            <w:tcBorders>
              <w:top w:val="single" w:sz="4" w:space="0" w:color="000000"/>
              <w:left w:val="single" w:sz="4" w:space="0" w:color="000000"/>
              <w:bottom w:val="single" w:sz="4" w:space="0" w:color="000000"/>
              <w:right w:val="single" w:sz="4" w:space="0" w:color="000000"/>
            </w:tcBorders>
          </w:tcPr>
          <w:p w14:paraId="040D0CFE" w14:textId="77777777"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Петельный полуавтомат</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03B82154"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49E337B5" w14:textId="7B8F7AC4"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DCEA54"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2166E9C"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67354369"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B05D6CA"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801" w:type="dxa"/>
            <w:tcBorders>
              <w:top w:val="single" w:sz="4" w:space="0" w:color="000000"/>
              <w:left w:val="single" w:sz="4" w:space="0" w:color="000000"/>
              <w:bottom w:val="single" w:sz="4" w:space="0" w:color="000000"/>
              <w:right w:val="single" w:sz="4" w:space="0" w:color="000000"/>
            </w:tcBorders>
          </w:tcPr>
          <w:p w14:paraId="4220378B" w14:textId="4AB33393" w:rsidR="00F53A54" w:rsidRDefault="00F53A54" w:rsidP="001343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Стулья с регулировкой высоты </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68FF95ED" w14:textId="77777777" w:rsidR="00F53A54" w:rsidRDefault="00F53A54" w:rsidP="00F53A54">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30279B69" w14:textId="27DF101A"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81DDB6"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32395C3"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75814299"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16810BA"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01" w:type="dxa"/>
            <w:tcBorders>
              <w:top w:val="single" w:sz="4" w:space="0" w:color="000000"/>
              <w:left w:val="single" w:sz="4" w:space="0" w:color="000000"/>
              <w:bottom w:val="single" w:sz="4" w:space="0" w:color="000000"/>
              <w:right w:val="single" w:sz="4" w:space="0" w:color="000000"/>
            </w:tcBorders>
          </w:tcPr>
          <w:p w14:paraId="10567389" w14:textId="77777777"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Утюжильные доски</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5F9AF894" w14:textId="77777777" w:rsidR="00F53A54" w:rsidRDefault="00F53A54" w:rsidP="00F53A54">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573F38BE"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F70B3A1"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1A802D4"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224F887D"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AE4E1A3"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801" w:type="dxa"/>
            <w:tcBorders>
              <w:top w:val="single" w:sz="4" w:space="0" w:color="000000"/>
              <w:left w:val="single" w:sz="4" w:space="0" w:color="000000"/>
              <w:bottom w:val="single" w:sz="4" w:space="0" w:color="000000"/>
              <w:right w:val="single" w:sz="4" w:space="0" w:color="000000"/>
            </w:tcBorders>
          </w:tcPr>
          <w:p w14:paraId="39B1265F" w14:textId="77777777"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утюгов с парогенератором</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5C19E39A" w14:textId="77777777" w:rsidR="00F53A54" w:rsidRDefault="00F53A54" w:rsidP="00F53A54">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683D63A9"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62526A2"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A47DF55"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1ED23530"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033D742" w14:textId="77777777"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801" w:type="dxa"/>
            <w:tcBorders>
              <w:top w:val="single" w:sz="4" w:space="0" w:color="000000"/>
              <w:left w:val="single" w:sz="4" w:space="0" w:color="000000"/>
              <w:bottom w:val="single" w:sz="4" w:space="0" w:color="000000"/>
              <w:right w:val="single" w:sz="4" w:space="0" w:color="000000"/>
            </w:tcBorders>
          </w:tcPr>
          <w:p w14:paraId="3FD5F37E" w14:textId="77777777"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Колодки портновские</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0DEAED90" w14:textId="77777777" w:rsidR="00F53A54" w:rsidRDefault="00F53A54" w:rsidP="00F53A54">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08A8570D"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2047DE"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A71E7B1"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51C5261A"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195826B" w14:textId="0592CD7D"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801" w:type="dxa"/>
            <w:tcBorders>
              <w:top w:val="single" w:sz="4" w:space="0" w:color="000000"/>
              <w:left w:val="single" w:sz="4" w:space="0" w:color="000000"/>
              <w:bottom w:val="single" w:sz="4" w:space="0" w:color="000000"/>
              <w:right w:val="single" w:sz="4" w:space="0" w:color="000000"/>
            </w:tcBorders>
          </w:tcPr>
          <w:p w14:paraId="4FB915D1" w14:textId="5E20BB32"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Раскройные столы</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0A86CFB1" w14:textId="124AF3DA" w:rsidR="00F53A54" w:rsidRDefault="00F53A54" w:rsidP="00F53A54">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70DA67D4" w14:textId="60799EA0"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5CE2881" w14:textId="34C75550"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0F49356" w14:textId="77777777" w:rsidR="00F53A54" w:rsidRDefault="00F53A54" w:rsidP="00F53A54">
            <w:pPr>
              <w:widowControl w:val="0"/>
              <w:spacing w:after="0"/>
              <w:rPr>
                <w:rFonts w:ascii="Times New Roman" w:eastAsia="Times New Roman" w:hAnsi="Times New Roman" w:cs="Times New Roman"/>
                <w:sz w:val="24"/>
                <w:szCs w:val="24"/>
              </w:rPr>
            </w:pPr>
          </w:p>
        </w:tc>
      </w:tr>
      <w:tr w:rsidR="00F53A54" w14:paraId="2C0B77EA" w14:textId="77777777" w:rsidTr="00F53A54">
        <w:trPr>
          <w:trHeight w:val="240"/>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14F3BA6" w14:textId="3768BAEC" w:rsidR="00F53A54" w:rsidRDefault="00F53A54" w:rsidP="00F53A54">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801" w:type="dxa"/>
            <w:tcBorders>
              <w:top w:val="single" w:sz="4" w:space="0" w:color="000000"/>
              <w:left w:val="single" w:sz="4" w:space="0" w:color="000000"/>
              <w:bottom w:val="single" w:sz="4" w:space="0" w:color="000000"/>
              <w:right w:val="single" w:sz="4" w:space="0" w:color="000000"/>
            </w:tcBorders>
          </w:tcPr>
          <w:p w14:paraId="57AFEE2D" w14:textId="77777777" w:rsidR="00F53A54" w:rsidRDefault="00F53A54" w:rsidP="00F53A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Болванки для головных уборов</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135107E6" w14:textId="77777777" w:rsidR="00F53A54" w:rsidRDefault="00F53A54" w:rsidP="00F53A54">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26A8AF70"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5F2DF6" w14:textId="77777777" w:rsidR="00F53A54" w:rsidRDefault="00F53A54" w:rsidP="00F53A5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E72FAC7" w14:textId="77777777" w:rsidR="00F53A54" w:rsidRDefault="00F53A54" w:rsidP="00F53A54">
            <w:pPr>
              <w:widowControl w:val="0"/>
              <w:spacing w:after="0"/>
              <w:rPr>
                <w:rFonts w:ascii="Times New Roman" w:eastAsia="Times New Roman" w:hAnsi="Times New Roman" w:cs="Times New Roman"/>
                <w:sz w:val="24"/>
                <w:szCs w:val="24"/>
              </w:rPr>
            </w:pPr>
          </w:p>
        </w:tc>
      </w:tr>
    </w:tbl>
    <w:p w14:paraId="4F041AC2" w14:textId="77777777" w:rsidR="009F6AE9" w:rsidRDefault="009F6AE9">
      <w:pPr>
        <w:spacing w:after="0"/>
        <w:jc w:val="both"/>
        <w:rPr>
          <w:rFonts w:ascii="Times New Roman" w:eastAsia="Times New Roman" w:hAnsi="Times New Roman" w:cs="Times New Roman"/>
          <w:sz w:val="24"/>
          <w:szCs w:val="24"/>
        </w:rPr>
      </w:pPr>
    </w:p>
    <w:p w14:paraId="6B835AA4" w14:textId="77777777" w:rsidR="009F6AE9" w:rsidRDefault="00426DB0">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Оснащение спортивного комплекса/зал</w:t>
      </w:r>
    </w:p>
    <w:p w14:paraId="29394170" w14:textId="77777777" w:rsidR="009F6AE9" w:rsidRDefault="00426DB0">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Спортивный комплекс</w:t>
      </w:r>
    </w:p>
    <w:p w14:paraId="149022E8" w14:textId="77777777" w:rsidR="009F6AE9" w:rsidRDefault="009F6AE9">
      <w:pPr>
        <w:spacing w:after="0"/>
        <w:ind w:firstLine="709"/>
        <w:jc w:val="both"/>
        <w:rPr>
          <w:rFonts w:ascii="Times New Roman" w:eastAsia="Times New Roman" w:hAnsi="Times New Roman" w:cs="Times New Roman"/>
          <w:sz w:val="24"/>
          <w:szCs w:val="24"/>
        </w:rPr>
      </w:pPr>
    </w:p>
    <w:tbl>
      <w:tblPr>
        <w:tblStyle w:val="affffffffffd"/>
        <w:tblW w:w="154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
        <w:gridCol w:w="4884"/>
        <w:gridCol w:w="1843"/>
        <w:gridCol w:w="2552"/>
        <w:gridCol w:w="2835"/>
        <w:gridCol w:w="2625"/>
      </w:tblGrid>
      <w:tr w:rsidR="009F6AE9" w14:paraId="786EEB2A" w14:textId="77777777">
        <w:trPr>
          <w:tblHeader/>
        </w:trPr>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E11D" w14:textId="77777777" w:rsidR="009F6AE9" w:rsidRDefault="00426DB0">
            <w:pPr>
              <w:spacing w:after="0"/>
              <w:ind w:left="2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416A2"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43DB"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6C08FDE6"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5C7D"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3F45EBAC"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F6AE9" w14:paraId="59490A9F"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240A79D" w14:textId="77777777" w:rsidR="009F6AE9" w:rsidRDefault="00426DB0">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156B078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60CA98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ED1421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E14B3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1A0F5553"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СГ 04</w:t>
            </w:r>
          </w:p>
        </w:tc>
      </w:tr>
      <w:tr w:rsidR="009F6AE9" w14:paraId="43C70734"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2295BD0" w14:textId="77777777" w:rsidR="009F6AE9" w:rsidRDefault="00426DB0">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67B4238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шкафы для 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4C42AF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4B12AA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BBE629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1D85879"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2DE6E828"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56C2949" w14:textId="77777777" w:rsidR="009F6AE9" w:rsidRDefault="00426DB0">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6178B5B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стулья/скамейки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EE08319"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61250D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7B329C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F56BEEA"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0C9A8B34"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E651582" w14:textId="77777777" w:rsidR="009F6AE9" w:rsidRDefault="00426DB0">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56F6E0EF"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спортивный инвентарь и 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8202051"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384A80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32FF8C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266CB86"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63A11588"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FDB1439" w14:textId="77777777" w:rsidR="009F6AE9" w:rsidRDefault="00426DB0">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5.</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32A38961" w14:textId="77777777" w:rsidR="009F6AE9" w:rsidRDefault="00426DB0">
            <w:p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открытые спортивные площадки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6DA0A55"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5CB2C4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E6E91F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2E3437F"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706ABB8F" w14:textId="77777777">
        <w:trPr>
          <w:trHeight w:val="10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35C3FDAB" w14:textId="77777777" w:rsidR="009F6AE9" w:rsidRDefault="00426DB0">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6.</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3AE74BE2" w14:textId="77777777" w:rsidR="009F6AE9" w:rsidRDefault="00426DB0">
            <w:p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656F0DF"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06377B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F3DBF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049F5E2"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1ECE9F65"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9AA62B2" w14:textId="77777777" w:rsidR="009F6AE9" w:rsidRDefault="00426DB0">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28992959" w14:textId="77777777" w:rsidR="009F6AE9" w:rsidRDefault="00426DB0">
            <w:p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6D3F747"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5CC21E4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E0F9E0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82F048E"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77C59711" w14:textId="77777777" w:rsidR="009F6AE9" w:rsidRDefault="009F6AE9">
      <w:pPr>
        <w:spacing w:after="0" w:line="240" w:lineRule="auto"/>
        <w:rPr>
          <w:rFonts w:ascii="Times New Roman" w:eastAsia="Times New Roman" w:hAnsi="Times New Roman" w:cs="Times New Roman"/>
          <w:sz w:val="24"/>
          <w:szCs w:val="24"/>
        </w:rPr>
      </w:pPr>
    </w:p>
    <w:p w14:paraId="234E5209" w14:textId="77777777" w:rsidR="00134330" w:rsidRDefault="00134330">
      <w:pPr>
        <w:spacing w:after="0" w:line="240" w:lineRule="auto"/>
        <w:rPr>
          <w:rFonts w:ascii="Times New Roman" w:eastAsia="Times New Roman" w:hAnsi="Times New Roman" w:cs="Times New Roman"/>
          <w:sz w:val="24"/>
          <w:szCs w:val="24"/>
        </w:rPr>
      </w:pPr>
    </w:p>
    <w:p w14:paraId="40DA2F1E" w14:textId="77777777" w:rsidR="00134330" w:rsidRDefault="00134330">
      <w:pPr>
        <w:spacing w:after="0" w:line="240" w:lineRule="auto"/>
        <w:rPr>
          <w:rFonts w:ascii="Times New Roman" w:eastAsia="Times New Roman" w:hAnsi="Times New Roman" w:cs="Times New Roman"/>
          <w:sz w:val="24"/>
          <w:szCs w:val="24"/>
        </w:rPr>
      </w:pPr>
    </w:p>
    <w:p w14:paraId="72415BE9" w14:textId="77777777" w:rsidR="009F6AE9" w:rsidRDefault="00426DB0">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Оснащение помещений, задействованных при организации самостоятельной и воспитательной работы</w:t>
      </w:r>
    </w:p>
    <w:p w14:paraId="506FF9D9" w14:textId="77777777" w:rsidR="009F6AE9" w:rsidRDefault="00426DB0">
      <w:pPr>
        <w:spacing w:after="0"/>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Читальный зал / библиотека / актовый зал</w:t>
      </w:r>
    </w:p>
    <w:p w14:paraId="72D0CB93" w14:textId="77777777" w:rsidR="009F6AE9" w:rsidRDefault="009F6AE9">
      <w:pPr>
        <w:spacing w:after="0"/>
        <w:ind w:firstLine="709"/>
        <w:jc w:val="both"/>
        <w:rPr>
          <w:rFonts w:ascii="Times New Roman" w:eastAsia="Times New Roman" w:hAnsi="Times New Roman" w:cs="Times New Roman"/>
          <w:i/>
          <w:sz w:val="24"/>
          <w:szCs w:val="24"/>
        </w:rPr>
      </w:pPr>
    </w:p>
    <w:tbl>
      <w:tblPr>
        <w:tblStyle w:val="affffffffffe"/>
        <w:tblW w:w="153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625"/>
      </w:tblGrid>
      <w:tr w:rsidR="009F6AE9" w14:paraId="052BD10B" w14:textId="77777777">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ECD1F"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00EE0"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7A7CD" w14:textId="77777777" w:rsidR="009F6AE9" w:rsidRDefault="00426DB0">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E2D4A33"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4617E"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139CE5E2" w14:textId="77777777" w:rsidR="009F6AE9" w:rsidRDefault="00426D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r>
              <w:rPr>
                <w:rFonts w:ascii="Times New Roman" w:eastAsia="Times New Roman" w:hAnsi="Times New Roman" w:cs="Times New Roman"/>
                <w:sz w:val="20"/>
                <w:szCs w:val="20"/>
                <w:vertAlign w:val="superscript"/>
              </w:rPr>
              <w:footnoteReference w:id="8"/>
            </w:r>
          </w:p>
        </w:tc>
      </w:tr>
      <w:tr w:rsidR="009F6AE9" w14:paraId="46359018"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FF407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7596BF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C901FC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01FD37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0010CE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tcPr>
          <w:p w14:paraId="135886BC" w14:textId="77777777" w:rsidR="009F6AE9" w:rsidRDefault="009F6AE9">
            <w:pPr>
              <w:spacing w:after="0"/>
              <w:rPr>
                <w:rFonts w:ascii="Times New Roman" w:eastAsia="Times New Roman" w:hAnsi="Times New Roman" w:cs="Times New Roman"/>
                <w:sz w:val="24"/>
                <w:szCs w:val="24"/>
              </w:rPr>
            </w:pPr>
          </w:p>
        </w:tc>
      </w:tr>
      <w:tr w:rsidR="009F6AE9" w14:paraId="564CE935"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FE5D29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ECCDDF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место библиотекаря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46B66C2"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751CBD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8069748"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FE66F69"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56E6CF17"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F9B7CD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B10C46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стеллажи для книг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D4B9920"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83E6E9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E265EF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1161314"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2D18EEB5"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A3839D"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EFD0B34" w14:textId="77777777" w:rsidR="009F6AE9" w:rsidRDefault="00426DB0">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 с программным обеспечением для библиотекаря </w:t>
            </w:r>
            <w:r>
              <w:rPr>
                <w:rFonts w:ascii="Times New Roman" w:eastAsia="Times New Roman" w:hAnsi="Times New Roman" w:cs="Times New Roman"/>
                <w:sz w:val="24"/>
                <w:szCs w:val="24"/>
              </w:rPr>
              <w:t>(системный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CA3BCC1"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308D237D" w14:textId="77777777" w:rsidR="009F6AE9" w:rsidRDefault="009F6AE9">
            <w:pPr>
              <w:spacing w:after="0"/>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1973120"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04473BE"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3C356BD4"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08A4F73"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516C35F" w14:textId="77777777" w:rsidR="009F6AE9" w:rsidRDefault="00426DB0">
            <w:pPr>
              <w:spacing w:after="0"/>
              <w:rPr>
                <w:rFonts w:ascii="Times New Roman" w:eastAsia="Times New Roman" w:hAnsi="Times New Roman" w:cs="Times New Roman"/>
              </w:rPr>
            </w:pPr>
            <w:r>
              <w:rPr>
                <w:rFonts w:ascii="Times New Roman" w:eastAsia="Times New Roman" w:hAnsi="Times New Roman" w:cs="Times New Roman"/>
                <w:color w:val="000000"/>
                <w:sz w:val="24"/>
                <w:szCs w:val="24"/>
              </w:rPr>
              <w:t xml:space="preserve">компьютеры с программным обеспечением для обучающих </w:t>
            </w:r>
            <w:r>
              <w:rPr>
                <w:rFonts w:ascii="Times New Roman" w:eastAsia="Times New Roman" w:hAnsi="Times New Roman" w:cs="Times New Roman"/>
                <w:sz w:val="24"/>
                <w:szCs w:val="24"/>
              </w:rPr>
              <w:t>(системный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551F020"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375C296"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7B6A87E"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56AC5DD"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5AB43019" w14:textId="77777777">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87674D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36E1BC0"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комплект презентационного мультимедийного или проекционного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22B69F1"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68C308B"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2F3737"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D65EFFA"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79FB02E8"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DA60699"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557FB6A"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54F78F" w14:textId="77777777" w:rsidR="009F6AE9" w:rsidRDefault="00426D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15AA1214"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88436AC" w14:textId="77777777" w:rsidR="009F6AE9" w:rsidRDefault="00426DB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4332412C"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2DAB7AE3" w14:textId="77777777" w:rsidR="009F6AE9" w:rsidRDefault="009F6AE9">
      <w:pPr>
        <w:spacing w:after="0"/>
        <w:ind w:firstLine="709"/>
        <w:jc w:val="both"/>
        <w:rPr>
          <w:rFonts w:ascii="Times New Roman" w:eastAsia="Times New Roman" w:hAnsi="Times New Roman" w:cs="Times New Roman"/>
          <w:sz w:val="24"/>
          <w:szCs w:val="24"/>
        </w:rPr>
      </w:pPr>
    </w:p>
    <w:p w14:paraId="26963301" w14:textId="77777777" w:rsidR="009F6AE9" w:rsidRDefault="00426DB0">
      <w:pPr>
        <w:spacing w:after="0"/>
        <w:ind w:firstLine="709"/>
        <w:jc w:val="both"/>
        <w:rPr>
          <w:rFonts w:ascii="Times New Roman" w:eastAsia="Times New Roman" w:hAnsi="Times New Roman" w:cs="Times New Roman"/>
          <w:b/>
          <w:sz w:val="24"/>
          <w:szCs w:val="24"/>
        </w:rPr>
      </w:pPr>
      <w:r>
        <w:br w:type="page"/>
      </w:r>
    </w:p>
    <w:p w14:paraId="6B2F6D5A" w14:textId="77777777" w:rsidR="009F6AE9" w:rsidRDefault="00426DB0">
      <w:pPr>
        <w:numPr>
          <w:ilvl w:val="0"/>
          <w:numId w:val="1"/>
        </w:numPr>
        <w:pBdr>
          <w:top w:val="nil"/>
          <w:left w:val="nil"/>
          <w:bottom w:val="nil"/>
          <w:right w:val="nil"/>
          <w:between w:val="nil"/>
        </w:pBdr>
        <w:spacing w:before="120" w:after="120" w:line="240" w:lineRule="auto"/>
        <w:jc w:val="both"/>
      </w:pPr>
      <w:r>
        <w:rPr>
          <w:rFonts w:ascii="Times New Roman" w:eastAsia="Times New Roman" w:hAnsi="Times New Roman" w:cs="Times New Roman"/>
          <w:color w:val="000000"/>
          <w:sz w:val="24"/>
          <w:szCs w:val="24"/>
        </w:rPr>
        <w:lastRenderedPageBreak/>
        <w:t>Лицензионное и свободно распространяемое программное обеспечение</w:t>
      </w:r>
    </w:p>
    <w:p w14:paraId="1582F42F" w14:textId="77777777" w:rsidR="009F6AE9" w:rsidRDefault="00426DB0">
      <w:pPr>
        <w:pBdr>
          <w:top w:val="nil"/>
          <w:left w:val="nil"/>
          <w:bottom w:val="nil"/>
          <w:right w:val="nil"/>
          <w:between w:val="nil"/>
        </w:pBdr>
        <w:spacing w:before="120" w:after="120" w:line="24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Перечень необходимого комплекта лицензионного и свободно распространяемого программного обеспечения</w:t>
      </w:r>
      <w:r>
        <w:rPr>
          <w:rFonts w:ascii="Times New Roman" w:eastAsia="Times New Roman" w:hAnsi="Times New Roman" w:cs="Times New Roman"/>
          <w:color w:val="000000"/>
          <w:sz w:val="20"/>
          <w:szCs w:val="20"/>
          <w:vertAlign w:val="superscript"/>
        </w:rPr>
        <w:footnoteReference w:id="9"/>
      </w:r>
      <w:r>
        <w:rPr>
          <w:rFonts w:ascii="Times New Roman" w:eastAsia="Times New Roman" w:hAnsi="Times New Roman" w:cs="Times New Roman"/>
          <w:color w:val="000000"/>
          <w:sz w:val="24"/>
          <w:szCs w:val="24"/>
        </w:rPr>
        <w:t xml:space="preserve">. </w:t>
      </w:r>
    </w:p>
    <w:tbl>
      <w:tblPr>
        <w:tblStyle w:val="afffffffffff"/>
        <w:tblW w:w="151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4"/>
        <w:gridCol w:w="7919"/>
        <w:gridCol w:w="6521"/>
      </w:tblGrid>
      <w:tr w:rsidR="009F6AE9" w14:paraId="0A7A75B4" w14:textId="77777777">
        <w:tc>
          <w:tcPr>
            <w:tcW w:w="724" w:type="dxa"/>
            <w:tcBorders>
              <w:top w:val="single" w:sz="4" w:space="0" w:color="000000"/>
              <w:left w:val="single" w:sz="4" w:space="0" w:color="000000"/>
              <w:bottom w:val="single" w:sz="4" w:space="0" w:color="000000"/>
              <w:right w:val="single" w:sz="4" w:space="0" w:color="000000"/>
            </w:tcBorders>
          </w:tcPr>
          <w:p w14:paraId="5BDE647F" w14:textId="77777777" w:rsidR="009F6AE9" w:rsidRDefault="00426D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п/п</w:t>
            </w:r>
          </w:p>
        </w:tc>
        <w:tc>
          <w:tcPr>
            <w:tcW w:w="7919" w:type="dxa"/>
            <w:tcBorders>
              <w:top w:val="single" w:sz="4" w:space="0" w:color="000000"/>
              <w:left w:val="single" w:sz="4" w:space="0" w:color="000000"/>
              <w:bottom w:val="single" w:sz="4" w:space="0" w:color="000000"/>
              <w:right w:val="single" w:sz="4" w:space="0" w:color="000000"/>
            </w:tcBorders>
          </w:tcPr>
          <w:p w14:paraId="7DC24987" w14:textId="77777777" w:rsidR="009F6AE9" w:rsidRDefault="00426D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6521" w:type="dxa"/>
            <w:tcBorders>
              <w:top w:val="single" w:sz="4" w:space="0" w:color="000000"/>
              <w:left w:val="single" w:sz="4" w:space="0" w:color="000000"/>
              <w:bottom w:val="single" w:sz="4" w:space="0" w:color="000000"/>
              <w:right w:val="single" w:sz="4" w:space="0" w:color="000000"/>
            </w:tcBorders>
          </w:tcPr>
          <w:p w14:paraId="218BC7BE" w14:textId="77777777" w:rsidR="009F6AE9" w:rsidRDefault="00426D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и наименование учебной дисциплины (модуля)</w:t>
            </w:r>
          </w:p>
        </w:tc>
      </w:tr>
      <w:tr w:rsidR="009F6AE9" w14:paraId="376444D4" w14:textId="77777777">
        <w:tc>
          <w:tcPr>
            <w:tcW w:w="724" w:type="dxa"/>
            <w:tcBorders>
              <w:top w:val="single" w:sz="4" w:space="0" w:color="000000"/>
              <w:left w:val="single" w:sz="4" w:space="0" w:color="000000"/>
              <w:bottom w:val="single" w:sz="4" w:space="0" w:color="000000"/>
              <w:right w:val="single" w:sz="4" w:space="0" w:color="000000"/>
            </w:tcBorders>
          </w:tcPr>
          <w:p w14:paraId="17023E47" w14:textId="77777777" w:rsidR="009F6AE9" w:rsidRDefault="00426D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919" w:type="dxa"/>
            <w:tcBorders>
              <w:top w:val="single" w:sz="4" w:space="0" w:color="000000"/>
              <w:left w:val="single" w:sz="4" w:space="0" w:color="000000"/>
              <w:bottom w:val="single" w:sz="4" w:space="0" w:color="000000"/>
              <w:right w:val="single" w:sz="4" w:space="0" w:color="000000"/>
            </w:tcBorders>
          </w:tcPr>
          <w:p w14:paraId="4C1BF2FF" w14:textId="77777777" w:rsidR="009F6AE9" w:rsidRDefault="00426D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лицензионное программное обеспечение для</w:t>
            </w:r>
            <w:r>
              <w:rPr>
                <w:sz w:val="24"/>
                <w:szCs w:val="24"/>
              </w:rPr>
              <w:t xml:space="preserve"> </w:t>
            </w:r>
            <w:r>
              <w:rPr>
                <w:rFonts w:ascii="Times New Roman" w:eastAsia="Times New Roman" w:hAnsi="Times New Roman" w:cs="Times New Roman"/>
                <w:sz w:val="24"/>
                <w:szCs w:val="24"/>
              </w:rPr>
              <w:t xml:space="preserve">совместной работы с офисными документами </w:t>
            </w:r>
          </w:p>
        </w:tc>
        <w:tc>
          <w:tcPr>
            <w:tcW w:w="6521" w:type="dxa"/>
            <w:vMerge w:val="restart"/>
            <w:tcBorders>
              <w:top w:val="single" w:sz="4" w:space="0" w:color="000000"/>
              <w:left w:val="single" w:sz="4" w:space="0" w:color="000000"/>
              <w:bottom w:val="single" w:sz="4" w:space="0" w:color="000000"/>
              <w:right w:val="single" w:sz="4" w:space="0" w:color="000000"/>
            </w:tcBorders>
          </w:tcPr>
          <w:p w14:paraId="2C71BDDB" w14:textId="082E768B"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СГ.01 История России</w:t>
            </w:r>
          </w:p>
          <w:p w14:paraId="65483D7E" w14:textId="6119D1E8"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СГ.02 Иностранный язык в профессиональной деятельности</w:t>
            </w:r>
          </w:p>
          <w:p w14:paraId="677D7AB6" w14:textId="5580DB0E"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СГ.03 Безопасность жизнедеятельности</w:t>
            </w:r>
          </w:p>
          <w:p w14:paraId="79945143" w14:textId="1D09EC49"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СГ.04 Физическая культура</w:t>
            </w:r>
          </w:p>
          <w:p w14:paraId="298DE651" w14:textId="6A50BE64"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СГ.05 Основы финансовой грамотности</w:t>
            </w:r>
          </w:p>
          <w:p w14:paraId="1DE0F8CC" w14:textId="3D978098" w:rsidR="001F32F6" w:rsidRDefault="00780B8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СГ.06 Основы бережливого производства</w:t>
            </w:r>
          </w:p>
          <w:p w14:paraId="67460C3B" w14:textId="228D32C2"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ОП.01 Материаловедение</w:t>
            </w:r>
          </w:p>
          <w:p w14:paraId="05502D59"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ОП.02 Спецрисунок </w:t>
            </w:r>
          </w:p>
          <w:p w14:paraId="6FE850BF" w14:textId="77777777" w:rsidR="009F6AE9" w:rsidRDefault="00426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ОП.03 Психология общения</w:t>
            </w:r>
          </w:p>
          <w:p w14:paraId="54C073B4" w14:textId="22D461DD"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ПМ.01</w:t>
            </w:r>
            <w:r w:rsidR="00780B86">
              <w:rPr>
                <w:rFonts w:ascii="Times New Roman" w:eastAsia="Times New Roman" w:hAnsi="Times New Roman" w:cs="Times New Roman"/>
                <w:sz w:val="24"/>
                <w:szCs w:val="24"/>
              </w:rPr>
              <w:t xml:space="preserve"> Изготовление швейных изделий по индивидуальным заказам</w:t>
            </w:r>
          </w:p>
          <w:p w14:paraId="3149928F" w14:textId="2087921F"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ПМ.02</w:t>
            </w:r>
            <w:r w:rsidR="00780B86">
              <w:rPr>
                <w:rFonts w:ascii="Times New Roman" w:eastAsia="Times New Roman" w:hAnsi="Times New Roman" w:cs="Times New Roman"/>
                <w:sz w:val="24"/>
                <w:szCs w:val="24"/>
              </w:rPr>
              <w:t xml:space="preserve"> Дефектация швейных швов</w:t>
            </w:r>
          </w:p>
          <w:p w14:paraId="466CB05B" w14:textId="2ADA9C97" w:rsidR="001F32F6" w:rsidRDefault="001F32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ПМ.03</w:t>
            </w:r>
            <w:r w:rsidR="00780B86">
              <w:rPr>
                <w:rFonts w:ascii="Times New Roman" w:eastAsia="Times New Roman" w:hAnsi="Times New Roman" w:cs="Times New Roman"/>
                <w:sz w:val="24"/>
                <w:szCs w:val="24"/>
              </w:rPr>
              <w:t xml:space="preserve"> Выполнение ремонта и обновления швейных изделий по индивидуальным заказам</w:t>
            </w:r>
          </w:p>
          <w:p w14:paraId="6E0E31E1" w14:textId="77777777" w:rsidR="00780B86" w:rsidRPr="00780B86" w:rsidRDefault="001F32F6" w:rsidP="00780B8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ПМн.04</w:t>
            </w:r>
            <w:r w:rsidR="00780B86">
              <w:rPr>
                <w:rFonts w:ascii="Times New Roman" w:eastAsia="Times New Roman" w:hAnsi="Times New Roman" w:cs="Times New Roman"/>
                <w:sz w:val="24"/>
                <w:szCs w:val="24"/>
              </w:rPr>
              <w:t xml:space="preserve"> </w:t>
            </w:r>
            <w:r w:rsidR="00780B86" w:rsidRPr="00780B86">
              <w:rPr>
                <w:rFonts w:ascii="Times New Roman" w:eastAsia="Times New Roman" w:hAnsi="Times New Roman" w:cs="Times New Roman"/>
                <w:sz w:val="24"/>
                <w:szCs w:val="24"/>
              </w:rPr>
              <w:t xml:space="preserve">Выполнение ремонта </w:t>
            </w:r>
          </w:p>
          <w:p w14:paraId="319C7847" w14:textId="77777777" w:rsidR="00780B86" w:rsidRPr="00780B86" w:rsidRDefault="00780B86" w:rsidP="00780B86">
            <w:pPr>
              <w:spacing w:after="0" w:line="240" w:lineRule="auto"/>
              <w:rPr>
                <w:rFonts w:ascii="Times New Roman" w:eastAsia="Times New Roman" w:hAnsi="Times New Roman" w:cs="Times New Roman"/>
                <w:sz w:val="24"/>
                <w:szCs w:val="24"/>
              </w:rPr>
            </w:pPr>
            <w:r w:rsidRPr="00780B86">
              <w:rPr>
                <w:rFonts w:ascii="Times New Roman" w:eastAsia="Times New Roman" w:hAnsi="Times New Roman" w:cs="Times New Roman"/>
                <w:sz w:val="24"/>
                <w:szCs w:val="24"/>
              </w:rPr>
              <w:t xml:space="preserve">и изготовление головных уборов </w:t>
            </w:r>
          </w:p>
          <w:p w14:paraId="0B74678B" w14:textId="04AD0E5C" w:rsidR="00780B86" w:rsidRDefault="00780B86" w:rsidP="00780B8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ПМн.04 </w:t>
            </w:r>
            <w:r w:rsidRPr="00780B86">
              <w:rPr>
                <w:rFonts w:ascii="Times New Roman" w:eastAsia="Times New Roman" w:hAnsi="Times New Roman" w:cs="Times New Roman"/>
                <w:sz w:val="24"/>
                <w:szCs w:val="24"/>
              </w:rPr>
              <w:t>Разработка лекал и раскрой швейных изделий по индивидуальным заказам (по выбору)</w:t>
            </w:r>
          </w:p>
          <w:p w14:paraId="3E6EB00A" w14:textId="77777777" w:rsidR="009F6AE9" w:rsidRDefault="009F6AE9">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F6AE9" w14:paraId="5B6FD09B" w14:textId="77777777">
        <w:trPr>
          <w:trHeight w:val="285"/>
        </w:trPr>
        <w:tc>
          <w:tcPr>
            <w:tcW w:w="724" w:type="dxa"/>
            <w:tcBorders>
              <w:top w:val="single" w:sz="4" w:space="0" w:color="000000"/>
              <w:left w:val="single" w:sz="4" w:space="0" w:color="000000"/>
              <w:bottom w:val="single" w:sz="4" w:space="0" w:color="000000"/>
              <w:right w:val="single" w:sz="4" w:space="0" w:color="000000"/>
            </w:tcBorders>
          </w:tcPr>
          <w:p w14:paraId="1CB140A6" w14:textId="77777777" w:rsidR="009F6AE9" w:rsidRDefault="00426D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919" w:type="dxa"/>
            <w:tcBorders>
              <w:top w:val="single" w:sz="4" w:space="0" w:color="000000"/>
              <w:left w:val="single" w:sz="4" w:space="0" w:color="000000"/>
              <w:bottom w:val="single" w:sz="4" w:space="0" w:color="000000"/>
              <w:right w:val="single" w:sz="4" w:space="0" w:color="000000"/>
            </w:tcBorders>
          </w:tcPr>
          <w:p w14:paraId="5709ECA8" w14:textId="77777777" w:rsidR="009F6AE9" w:rsidRDefault="00426D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лицензионное программное обеспечение для работы с документами</w:t>
            </w:r>
          </w:p>
        </w:tc>
        <w:tc>
          <w:tcPr>
            <w:tcW w:w="6521" w:type="dxa"/>
            <w:vMerge/>
            <w:tcBorders>
              <w:top w:val="single" w:sz="4" w:space="0" w:color="000000"/>
              <w:left w:val="single" w:sz="4" w:space="0" w:color="000000"/>
              <w:bottom w:val="single" w:sz="4" w:space="0" w:color="000000"/>
              <w:right w:val="single" w:sz="4" w:space="0" w:color="000000"/>
            </w:tcBorders>
          </w:tcPr>
          <w:p w14:paraId="32C8C665"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F6AE9" w14:paraId="2DAF49EE" w14:textId="77777777">
        <w:trPr>
          <w:trHeight w:val="255"/>
        </w:trPr>
        <w:tc>
          <w:tcPr>
            <w:tcW w:w="724" w:type="dxa"/>
            <w:tcBorders>
              <w:top w:val="single" w:sz="4" w:space="0" w:color="000000"/>
              <w:left w:val="single" w:sz="4" w:space="0" w:color="000000"/>
              <w:bottom w:val="single" w:sz="4" w:space="0" w:color="000000"/>
              <w:right w:val="single" w:sz="4" w:space="0" w:color="000000"/>
            </w:tcBorders>
          </w:tcPr>
          <w:p w14:paraId="6BA2A1D3" w14:textId="77777777" w:rsidR="009F6AE9" w:rsidRDefault="00426DB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919" w:type="dxa"/>
            <w:tcBorders>
              <w:top w:val="single" w:sz="4" w:space="0" w:color="000000"/>
              <w:left w:val="single" w:sz="4" w:space="0" w:color="000000"/>
              <w:bottom w:val="single" w:sz="4" w:space="0" w:color="000000"/>
              <w:right w:val="single" w:sz="4" w:space="0" w:color="000000"/>
            </w:tcBorders>
          </w:tcPr>
          <w:p w14:paraId="5926FB7C" w14:textId="77777777" w:rsidR="009F6AE9" w:rsidRDefault="00426DB0">
            <w:pPr>
              <w:spacing w:after="0" w:line="240" w:lineRule="auto"/>
              <w:jc w:val="both"/>
              <w:rPr>
                <w:rFonts w:ascii="Times New Roman" w:eastAsia="Times New Roman" w:hAnsi="Times New Roman" w:cs="Times New Roman"/>
                <w:sz w:val="24"/>
                <w:szCs w:val="24"/>
              </w:rPr>
            </w:pPr>
            <w:hyperlink r:id="rId8">
              <w:r>
                <w:rPr>
                  <w:rFonts w:ascii="Times New Roman" w:eastAsia="Times New Roman" w:hAnsi="Times New Roman" w:cs="Times New Roman"/>
                  <w:sz w:val="24"/>
                  <w:szCs w:val="24"/>
                </w:rPr>
                <w:t>лицензионное программное обеспечение для работы с документами в формате PDF</w:t>
              </w:r>
            </w:hyperlink>
            <w:r>
              <w:rPr>
                <w:rFonts w:ascii="Times New Roman" w:eastAsia="Times New Roman" w:hAnsi="Times New Roman" w:cs="Times New Roman"/>
                <w:sz w:val="24"/>
                <w:szCs w:val="24"/>
              </w:rPr>
              <w:t xml:space="preserve"> </w:t>
            </w:r>
          </w:p>
        </w:tc>
        <w:tc>
          <w:tcPr>
            <w:tcW w:w="6521" w:type="dxa"/>
            <w:vMerge/>
            <w:tcBorders>
              <w:top w:val="single" w:sz="4" w:space="0" w:color="000000"/>
              <w:left w:val="single" w:sz="4" w:space="0" w:color="000000"/>
              <w:bottom w:val="single" w:sz="4" w:space="0" w:color="000000"/>
              <w:right w:val="single" w:sz="4" w:space="0" w:color="000000"/>
            </w:tcBorders>
          </w:tcPr>
          <w:p w14:paraId="478AAA2D" w14:textId="77777777" w:rsidR="009F6AE9" w:rsidRDefault="009F6AE9">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38B3F12C" w14:textId="77777777" w:rsidR="009F6AE9" w:rsidRDefault="009F6AE9">
      <w:pPr>
        <w:jc w:val="both"/>
        <w:rPr>
          <w:rFonts w:ascii="Times New Roman" w:eastAsia="Times New Roman" w:hAnsi="Times New Roman" w:cs="Times New Roman"/>
          <w:sz w:val="24"/>
          <w:szCs w:val="24"/>
        </w:rPr>
      </w:pPr>
    </w:p>
    <w:sectPr w:rsidR="009F6AE9">
      <w:footerReference w:type="even" r:id="rId9"/>
      <w:footerReference w:type="default" r:id="rId10"/>
      <w:pgSz w:w="16838" w:h="11906" w:orient="landscape"/>
      <w:pgMar w:top="1134" w:right="851"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D1867" w14:textId="77777777" w:rsidR="002070D4" w:rsidRDefault="002070D4">
      <w:pPr>
        <w:spacing w:after="0" w:line="240" w:lineRule="auto"/>
      </w:pPr>
      <w:r>
        <w:separator/>
      </w:r>
    </w:p>
  </w:endnote>
  <w:endnote w:type="continuationSeparator" w:id="0">
    <w:p w14:paraId="03111095" w14:textId="77777777" w:rsidR="002070D4" w:rsidRDefault="00207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charset w:val="00"/>
    <w:family w:val="auto"/>
    <w:pitch w:val="default"/>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B9BD" w14:textId="77777777" w:rsidR="009F6AE9" w:rsidRDefault="00426DB0">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w:t>
    </w:r>
  </w:p>
  <w:p w14:paraId="467D59C8" w14:textId="77777777" w:rsidR="009F6AE9" w:rsidRDefault="009F6AE9">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FFA3" w14:textId="77777777" w:rsidR="009F6AE9" w:rsidRDefault="009F6AE9">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5CD3" w14:textId="77777777" w:rsidR="002070D4" w:rsidRDefault="002070D4">
      <w:pPr>
        <w:spacing w:after="0" w:line="240" w:lineRule="auto"/>
      </w:pPr>
      <w:r>
        <w:separator/>
      </w:r>
    </w:p>
  </w:footnote>
  <w:footnote w:type="continuationSeparator" w:id="0">
    <w:p w14:paraId="2C3FE4CA" w14:textId="77777777" w:rsidR="002070D4" w:rsidRDefault="002070D4">
      <w:pPr>
        <w:spacing w:after="0" w:line="240" w:lineRule="auto"/>
      </w:pPr>
      <w:r>
        <w:continuationSeparator/>
      </w:r>
    </w:p>
  </w:footnote>
  <w:footnote w:id="1">
    <w:p w14:paraId="56E44D24" w14:textId="77777777" w:rsidR="009F6AE9" w:rsidRDefault="00426DB0">
      <w:pPr>
        <w:spacing w:after="0" w:line="240" w:lineRule="auto"/>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0F703DD7" w14:textId="77777777" w:rsidR="009F6AE9" w:rsidRDefault="00426DB0">
      <w:pPr>
        <w:spacing w:after="0" w:line="240" w:lineRule="auto"/>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5B0FBD50" w14:textId="77777777" w:rsidR="00134330" w:rsidRDefault="00134330" w:rsidP="00134330">
      <w:pPr>
        <w:pStyle w:val="afffffffffff1"/>
        <w:rPr>
          <w:sz w:val="20"/>
          <w:szCs w:val="20"/>
          <w:lang w:val="ru-RU"/>
        </w:rPr>
      </w:pPr>
      <w:r>
        <w:rPr>
          <w:rStyle w:val="afffffffffff4"/>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14:paraId="600119D3" w14:textId="77777777" w:rsidR="009F6AE9" w:rsidRDefault="00426DB0">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2548A0C0" w14:textId="77777777" w:rsidR="009F6AE9" w:rsidRDefault="00426DB0">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6">
    <w:p w14:paraId="6E4BAB35" w14:textId="77777777" w:rsidR="009F6AE9" w:rsidRDefault="00426DB0">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67F3F8B4" w14:textId="77777777" w:rsidR="009F6AE9" w:rsidRDefault="00426DB0">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1598F353" w14:textId="77777777" w:rsidR="009F6AE9" w:rsidRDefault="00426DB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9">
    <w:p w14:paraId="27BB7A24" w14:textId="77777777" w:rsidR="009F6AE9" w:rsidRDefault="00426DB0">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20"/>
          <w:szCs w:val="20"/>
        </w:rP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D2561"/>
    <w:multiLevelType w:val="multilevel"/>
    <w:tmpl w:val="4F1C68D8"/>
    <w:lvl w:ilvl="0">
      <w:start w:val="1"/>
      <w:numFmt w:val="decimal"/>
      <w:lvlText w:val="%1."/>
      <w:lvlJc w:val="left"/>
      <w:pPr>
        <w:ind w:left="720" w:hanging="360"/>
      </w:p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79"/>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209997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AE9"/>
    <w:rsid w:val="00075CFE"/>
    <w:rsid w:val="000B58AC"/>
    <w:rsid w:val="00134330"/>
    <w:rsid w:val="001F32F6"/>
    <w:rsid w:val="002070D4"/>
    <w:rsid w:val="00426DB0"/>
    <w:rsid w:val="005C4A09"/>
    <w:rsid w:val="00780B86"/>
    <w:rsid w:val="00787F37"/>
    <w:rsid w:val="007F27D1"/>
    <w:rsid w:val="008C7B6B"/>
    <w:rsid w:val="008F3F12"/>
    <w:rsid w:val="00940655"/>
    <w:rsid w:val="009F6AE9"/>
    <w:rsid w:val="00D2743F"/>
    <w:rsid w:val="00F52C2E"/>
    <w:rsid w:val="00F53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F2B8"/>
  <w15:docId w15:val="{94091D83-7E25-4234-A0D3-AADCE207D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next w:val="a"/>
    <w:link w:val="11"/>
    <w:uiPriority w:val="9"/>
    <w:qFormat/>
    <w:pPr>
      <w:keepNext/>
      <w:spacing w:before="240" w:after="120" w:line="240" w:lineRule="auto"/>
      <w:ind w:firstLine="709"/>
      <w:outlineLvl w:val="0"/>
    </w:pPr>
    <w:rPr>
      <w:rFonts w:ascii="Times New Roman" w:hAnsi="Times New Roman"/>
      <w:b/>
      <w:sz w:val="24"/>
    </w:rPr>
  </w:style>
  <w:style w:type="paragraph" w:styleId="2">
    <w:name w:val="heading 2"/>
    <w:basedOn w:val="a"/>
    <w:next w:val="a"/>
    <w:link w:val="20"/>
    <w:uiPriority w:val="9"/>
    <w:semiHidden/>
    <w:unhideWhenUsed/>
    <w:qFormat/>
    <w:pPr>
      <w:keepNext/>
      <w:spacing w:before="240" w:after="60" w:line="240" w:lineRule="auto"/>
      <w:outlineLvl w:val="1"/>
    </w:pPr>
    <w:rPr>
      <w:rFonts w:ascii="Arial" w:hAnsi="Arial"/>
      <w:b/>
      <w:i/>
      <w:sz w:val="28"/>
    </w:rPr>
  </w:style>
  <w:style w:type="paragraph" w:styleId="3">
    <w:name w:val="heading 3"/>
    <w:basedOn w:val="a"/>
    <w:next w:val="a"/>
    <w:link w:val="30"/>
    <w:uiPriority w:val="9"/>
    <w:semiHidden/>
    <w:unhideWhenUsed/>
    <w:qFormat/>
    <w:pPr>
      <w:keepNext/>
      <w:spacing w:before="240" w:after="60" w:line="240" w:lineRule="auto"/>
      <w:outlineLvl w:val="2"/>
    </w:pPr>
    <w:rPr>
      <w:rFonts w:ascii="Arial" w:hAnsi="Arial"/>
      <w:b/>
      <w:sz w:val="26"/>
    </w:rPr>
  </w:style>
  <w:style w:type="paragraph" w:styleId="4">
    <w:name w:val="heading 4"/>
    <w:basedOn w:val="3"/>
    <w:next w:val="a"/>
    <w:link w:val="40"/>
    <w:uiPriority w:val="9"/>
    <w:semiHidden/>
    <w:unhideWhenUsed/>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semiHidden/>
    <w:unhideWhenUsed/>
    <w:qFormat/>
    <w:pPr>
      <w:spacing w:before="120" w:after="120"/>
      <w:jc w:val="both"/>
      <w:outlineLvl w:val="4"/>
    </w:pPr>
    <w:rPr>
      <w:rFonts w:ascii="xo thames" w:hAnsi="xo thames"/>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spacing w:after="120"/>
      <w:ind w:firstLine="709"/>
      <w:outlineLvl w:val="0"/>
    </w:pPr>
    <w:rPr>
      <w:rFonts w:ascii="Times New Roman" w:hAnsi="Times New Roman"/>
      <w:sz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1">
    <w:name w:val="Обычный1"/>
    <w:rPr>
      <w:sz w:val="22"/>
    </w:rPr>
  </w:style>
  <w:style w:type="paragraph" w:customStyle="1" w:styleId="a5">
    <w:name w:val="Заголовок ЭР (правое окно)"/>
    <w:basedOn w:val="a6"/>
    <w:next w:val="a"/>
    <w:link w:val="a7"/>
    <w:pPr>
      <w:spacing w:after="0"/>
      <w:jc w:val="left"/>
    </w:pPr>
  </w:style>
  <w:style w:type="character" w:customStyle="1" w:styleId="a7">
    <w:name w:val="Заголовок ЭР (правое окно)"/>
    <w:basedOn w:val="a8"/>
    <w:link w:val="a5"/>
    <w:rPr>
      <w:rFonts w:ascii="Times New Roman" w:hAnsi="Times New Roman"/>
      <w:b/>
      <w:color w:val="26282F"/>
      <w:sz w:val="26"/>
    </w:rPr>
  </w:style>
  <w:style w:type="paragraph" w:styleId="21">
    <w:name w:val="toc 2"/>
    <w:basedOn w:val="a"/>
    <w:next w:val="a"/>
    <w:link w:val="22"/>
    <w:uiPriority w:val="39"/>
    <w:pPr>
      <w:tabs>
        <w:tab w:val="right" w:leader="dot" w:pos="9344"/>
      </w:tabs>
      <w:spacing w:before="120" w:after="0" w:line="240" w:lineRule="auto"/>
      <w:ind w:left="240"/>
    </w:pPr>
    <w:rPr>
      <w:rFonts w:ascii="Times New Roman" w:hAnsi="Times New Roman"/>
      <w:i/>
      <w:sz w:val="20"/>
    </w:rPr>
  </w:style>
  <w:style w:type="character" w:customStyle="1" w:styleId="22">
    <w:name w:val="Оглавление 2 Знак"/>
    <w:basedOn w:val="1"/>
    <w:link w:val="21"/>
    <w:rPr>
      <w:rFonts w:ascii="Times New Roman" w:hAnsi="Times New Roman"/>
      <w:i/>
      <w:sz w:val="20"/>
    </w:rPr>
  </w:style>
  <w:style w:type="paragraph" w:customStyle="1" w:styleId="a9">
    <w:name w:val="Информация об изменениях документа"/>
    <w:basedOn w:val="aa"/>
    <w:next w:val="a"/>
    <w:link w:val="ab"/>
    <w:rPr>
      <w:i/>
    </w:rPr>
  </w:style>
  <w:style w:type="character" w:customStyle="1" w:styleId="ab">
    <w:name w:val="Информация об изменениях документа"/>
    <w:basedOn w:val="ac"/>
    <w:link w:val="a9"/>
    <w:rPr>
      <w:rFonts w:ascii="Times New Roman" w:hAnsi="Times New Roman"/>
      <w:i/>
      <w:color w:val="353842"/>
      <w:sz w:val="24"/>
      <w:shd w:val="clear" w:color="auto" w:fill="F0F0F0"/>
    </w:rPr>
  </w:style>
  <w:style w:type="paragraph" w:customStyle="1" w:styleId="ad">
    <w:name w:val="Текст информации об изменениях"/>
    <w:basedOn w:val="a"/>
    <w:next w:val="a"/>
    <w:link w:val="ae"/>
    <w:pPr>
      <w:widowControl w:val="0"/>
      <w:spacing w:after="0" w:line="360" w:lineRule="auto"/>
      <w:ind w:firstLine="720"/>
      <w:jc w:val="both"/>
    </w:pPr>
    <w:rPr>
      <w:rFonts w:ascii="Times New Roman" w:hAnsi="Times New Roman"/>
      <w:color w:val="353842"/>
      <w:sz w:val="18"/>
    </w:rPr>
  </w:style>
  <w:style w:type="character" w:customStyle="1" w:styleId="ae">
    <w:name w:val="Текст информации об изменениях"/>
    <w:basedOn w:val="1"/>
    <w:link w:val="ad"/>
    <w:rPr>
      <w:rFonts w:ascii="Times New Roman" w:hAnsi="Times New Roman"/>
      <w:color w:val="353842"/>
      <w:sz w:val="18"/>
    </w:rPr>
  </w:style>
  <w:style w:type="paragraph" w:customStyle="1" w:styleId="af">
    <w:name w:val="Активная гипертекстовая ссылка"/>
    <w:link w:val="af0"/>
    <w:rPr>
      <w:b/>
      <w:color w:val="106BBE"/>
      <w:u w:val="single"/>
    </w:rPr>
  </w:style>
  <w:style w:type="character" w:customStyle="1" w:styleId="af0">
    <w:name w:val="Активная гипертекстовая ссылка"/>
    <w:link w:val="af"/>
    <w:rPr>
      <w:b/>
      <w:color w:val="106BBE"/>
      <w:u w:val="single"/>
    </w:rPr>
  </w:style>
  <w:style w:type="paragraph" w:styleId="41">
    <w:name w:val="toc 4"/>
    <w:basedOn w:val="a"/>
    <w:next w:val="a"/>
    <w:link w:val="42"/>
    <w:uiPriority w:val="39"/>
    <w:pPr>
      <w:spacing w:after="0" w:line="240" w:lineRule="auto"/>
      <w:ind w:left="720"/>
    </w:pPr>
    <w:rPr>
      <w:sz w:val="20"/>
    </w:rPr>
  </w:style>
  <w:style w:type="character" w:customStyle="1" w:styleId="42">
    <w:name w:val="Оглавление 4 Знак"/>
    <w:basedOn w:val="1"/>
    <w:link w:val="41"/>
    <w:rPr>
      <w:sz w:val="20"/>
    </w:rPr>
  </w:style>
  <w:style w:type="paragraph" w:customStyle="1" w:styleId="af1">
    <w:name w:val="Переменная часть"/>
    <w:basedOn w:val="af2"/>
    <w:next w:val="a"/>
    <w:link w:val="af3"/>
    <w:rPr>
      <w:sz w:val="18"/>
    </w:rPr>
  </w:style>
  <w:style w:type="character" w:customStyle="1" w:styleId="af3">
    <w:name w:val="Переменная часть"/>
    <w:basedOn w:val="af4"/>
    <w:link w:val="af1"/>
    <w:rPr>
      <w:rFonts w:ascii="Verdana" w:hAnsi="Verdana"/>
      <w:sz w:val="18"/>
    </w:rPr>
  </w:style>
  <w:style w:type="paragraph" w:styleId="60">
    <w:name w:val="toc 6"/>
    <w:basedOn w:val="a"/>
    <w:next w:val="a"/>
    <w:link w:val="61"/>
    <w:uiPriority w:val="39"/>
    <w:pPr>
      <w:spacing w:after="0" w:line="240" w:lineRule="auto"/>
      <w:ind w:left="1200"/>
    </w:pPr>
    <w:rPr>
      <w:sz w:val="20"/>
    </w:rPr>
  </w:style>
  <w:style w:type="character" w:customStyle="1" w:styleId="61">
    <w:name w:val="Оглавление 6 Знак"/>
    <w:basedOn w:val="1"/>
    <w:link w:val="60"/>
    <w:rPr>
      <w:sz w:val="20"/>
    </w:rPr>
  </w:style>
  <w:style w:type="paragraph" w:customStyle="1" w:styleId="af5">
    <w:name w:val="Заголовок статьи"/>
    <w:basedOn w:val="a"/>
    <w:next w:val="a"/>
    <w:link w:val="af6"/>
    <w:pPr>
      <w:widowControl w:val="0"/>
      <w:spacing w:after="0" w:line="360" w:lineRule="auto"/>
      <w:ind w:left="1612" w:hanging="892"/>
      <w:jc w:val="both"/>
    </w:pPr>
    <w:rPr>
      <w:rFonts w:ascii="Times New Roman" w:hAnsi="Times New Roman"/>
      <w:sz w:val="24"/>
    </w:rPr>
  </w:style>
  <w:style w:type="character" w:customStyle="1" w:styleId="af6">
    <w:name w:val="Заголовок статьи"/>
    <w:basedOn w:val="1"/>
    <w:link w:val="af5"/>
    <w:rPr>
      <w:rFonts w:ascii="Times New Roman" w:hAnsi="Times New Roman"/>
      <w:sz w:val="24"/>
    </w:rPr>
  </w:style>
  <w:style w:type="paragraph" w:styleId="7">
    <w:name w:val="toc 7"/>
    <w:basedOn w:val="a"/>
    <w:next w:val="a"/>
    <w:link w:val="70"/>
    <w:uiPriority w:val="39"/>
    <w:pPr>
      <w:spacing w:after="0" w:line="240" w:lineRule="auto"/>
      <w:ind w:left="1440"/>
    </w:pPr>
    <w:rPr>
      <w:sz w:val="20"/>
    </w:rPr>
  </w:style>
  <w:style w:type="character" w:customStyle="1" w:styleId="70">
    <w:name w:val="Оглавление 7 Знак"/>
    <w:basedOn w:val="1"/>
    <w:link w:val="7"/>
    <w:rPr>
      <w:sz w:val="20"/>
    </w:rPr>
  </w:style>
  <w:style w:type="paragraph" w:customStyle="1" w:styleId="12">
    <w:name w:val="Строгий1"/>
    <w:link w:val="af7"/>
    <w:rPr>
      <w:b/>
    </w:rPr>
  </w:style>
  <w:style w:type="character" w:styleId="af7">
    <w:name w:val="Strong"/>
    <w:link w:val="12"/>
    <w:rPr>
      <w:b/>
    </w:rPr>
  </w:style>
  <w:style w:type="paragraph" w:customStyle="1" w:styleId="af8">
    <w:name w:val="Заголовок группы контролов"/>
    <w:basedOn w:val="a"/>
    <w:next w:val="a"/>
    <w:link w:val="af9"/>
    <w:pPr>
      <w:widowControl w:val="0"/>
      <w:spacing w:after="0" w:line="360" w:lineRule="auto"/>
      <w:ind w:firstLine="720"/>
      <w:jc w:val="both"/>
    </w:pPr>
    <w:rPr>
      <w:rFonts w:ascii="Times New Roman" w:hAnsi="Times New Roman"/>
      <w:b/>
      <w:color w:val="000000"/>
      <w:sz w:val="24"/>
    </w:rPr>
  </w:style>
  <w:style w:type="character" w:customStyle="1" w:styleId="af9">
    <w:name w:val="Заголовок группы контролов"/>
    <w:basedOn w:val="1"/>
    <w:link w:val="af8"/>
    <w:rPr>
      <w:rFonts w:ascii="Times New Roman" w:hAnsi="Times New Roman"/>
      <w:b/>
      <w:color w:val="000000"/>
      <w:sz w:val="24"/>
    </w:rPr>
  </w:style>
  <w:style w:type="paragraph" w:customStyle="1" w:styleId="13">
    <w:name w:val="Заголовок1"/>
    <w:basedOn w:val="af2"/>
    <w:next w:val="a"/>
    <w:link w:val="14"/>
    <w:rPr>
      <w:b/>
      <w:color w:val="0058A9"/>
      <w:shd w:val="clear" w:color="auto" w:fill="ECE9D8"/>
    </w:rPr>
  </w:style>
  <w:style w:type="character" w:customStyle="1" w:styleId="14">
    <w:name w:val="Заголовок1"/>
    <w:basedOn w:val="af4"/>
    <w:link w:val="13"/>
    <w:rPr>
      <w:rFonts w:ascii="Verdana" w:hAnsi="Verdana"/>
      <w:b/>
      <w:color w:val="0058A9"/>
      <w:sz w:val="22"/>
      <w:shd w:val="clear" w:color="auto" w:fill="ECE9D8"/>
    </w:rPr>
  </w:style>
  <w:style w:type="paragraph" w:customStyle="1" w:styleId="afa">
    <w:name w:val="Словарная статья"/>
    <w:basedOn w:val="a"/>
    <w:next w:val="a"/>
    <w:link w:val="afb"/>
    <w:pPr>
      <w:widowControl w:val="0"/>
      <w:spacing w:after="0" w:line="360" w:lineRule="auto"/>
      <w:ind w:right="118"/>
      <w:jc w:val="both"/>
    </w:pPr>
    <w:rPr>
      <w:rFonts w:ascii="Times New Roman" w:hAnsi="Times New Roman"/>
      <w:sz w:val="24"/>
    </w:rPr>
  </w:style>
  <w:style w:type="character" w:customStyle="1" w:styleId="afb">
    <w:name w:val="Словарная статья"/>
    <w:basedOn w:val="1"/>
    <w:link w:val="afa"/>
    <w:rPr>
      <w:rFonts w:ascii="Times New Roman" w:hAnsi="Times New Roman"/>
      <w:sz w:val="24"/>
    </w:rPr>
  </w:style>
  <w:style w:type="paragraph" w:customStyle="1" w:styleId="rTitleStyle">
    <w:name w:val="rTitleStyle"/>
    <w:link w:val="rTitleStyle0"/>
    <w:rPr>
      <w:b/>
      <w:spacing w:val="16"/>
      <w:sz w:val="28"/>
    </w:rPr>
  </w:style>
  <w:style w:type="character" w:customStyle="1" w:styleId="rTitleStyle0">
    <w:name w:val="rTitleStyle"/>
    <w:link w:val="rTitleStyle"/>
    <w:rPr>
      <w:b/>
      <w:spacing w:val="16"/>
      <w:sz w:val="28"/>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customStyle="1" w:styleId="15">
    <w:name w:val="Слабое выделение1"/>
    <w:link w:val="16"/>
    <w:rPr>
      <w:i/>
      <w:color w:val="404040"/>
    </w:rPr>
  </w:style>
  <w:style w:type="character" w:customStyle="1" w:styleId="16">
    <w:name w:val="Слабое выделение1"/>
    <w:link w:val="15"/>
    <w:rPr>
      <w:i/>
      <w:color w:val="404040"/>
    </w:rPr>
  </w:style>
  <w:style w:type="paragraph" w:customStyle="1" w:styleId="afc">
    <w:name w:val="Сравнение редакций. Удаленный фрагмент"/>
    <w:link w:val="afd"/>
    <w:rPr>
      <w:color w:val="000000"/>
      <w:shd w:val="clear" w:color="auto" w:fill="C4C413"/>
    </w:rPr>
  </w:style>
  <w:style w:type="character" w:customStyle="1" w:styleId="afd">
    <w:name w:val="Сравнение редакций. Удаленный фрагмент"/>
    <w:link w:val="afc"/>
    <w:rPr>
      <w:color w:val="000000"/>
      <w:shd w:val="clear" w:color="auto" w:fill="C4C413"/>
    </w:rPr>
  </w:style>
  <w:style w:type="paragraph" w:customStyle="1" w:styleId="afe">
    <w:name w:val="Нормальный (таблица)"/>
    <w:basedOn w:val="a"/>
    <w:next w:val="a"/>
    <w:link w:val="aff"/>
    <w:pPr>
      <w:widowControl w:val="0"/>
      <w:spacing w:after="0" w:line="360" w:lineRule="auto"/>
      <w:jc w:val="both"/>
    </w:pPr>
    <w:rPr>
      <w:rFonts w:ascii="Times New Roman" w:hAnsi="Times New Roman"/>
      <w:sz w:val="24"/>
    </w:rPr>
  </w:style>
  <w:style w:type="character" w:customStyle="1" w:styleId="aff">
    <w:name w:val="Нормальный (таблица)"/>
    <w:basedOn w:val="1"/>
    <w:link w:val="afe"/>
    <w:rPr>
      <w:rFonts w:ascii="Times New Roman" w:hAnsi="Times New Roman"/>
      <w:sz w:val="24"/>
    </w:rPr>
  </w:style>
  <w:style w:type="paragraph" w:customStyle="1" w:styleId="aff0">
    <w:name w:val="Не вступил в силу"/>
    <w:link w:val="aff1"/>
    <w:rPr>
      <w:b/>
      <w:color w:val="000000"/>
      <w:shd w:val="clear" w:color="auto" w:fill="D8EDE8"/>
    </w:rPr>
  </w:style>
  <w:style w:type="character" w:customStyle="1" w:styleId="aff1">
    <w:name w:val="Не вступил в силу"/>
    <w:link w:val="aff0"/>
    <w:rPr>
      <w:b/>
      <w:color w:val="000000"/>
      <w:shd w:val="clear" w:color="auto" w:fill="D8EDE8"/>
    </w:rPr>
  </w:style>
  <w:style w:type="paragraph" w:customStyle="1" w:styleId="aff2">
    <w:name w:val="Внимание"/>
    <w:basedOn w:val="a"/>
    <w:next w:val="a"/>
    <w:link w:val="aff3"/>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3">
    <w:name w:val="Внимание"/>
    <w:basedOn w:val="1"/>
    <w:link w:val="aff2"/>
    <w:rPr>
      <w:rFonts w:ascii="Times New Roman" w:hAnsi="Times New Roman"/>
      <w:sz w:val="24"/>
      <w:shd w:val="clear" w:color="auto" w:fill="F5F3DA"/>
    </w:rPr>
  </w:style>
  <w:style w:type="paragraph" w:customStyle="1" w:styleId="Default">
    <w:name w:val="Default"/>
    <w:link w:val="Default0"/>
    <w:rPr>
      <w:rFonts w:ascii="Times New Roman" w:hAnsi="Times New Roman"/>
      <w:color w:val="000000"/>
      <w:sz w:val="24"/>
    </w:rPr>
  </w:style>
  <w:style w:type="character" w:customStyle="1" w:styleId="Default0">
    <w:name w:val="Default"/>
    <w:link w:val="Default"/>
    <w:rPr>
      <w:rFonts w:ascii="Times New Roman" w:hAnsi="Times New Roman"/>
      <w:color w:val="000000"/>
      <w:sz w:val="24"/>
    </w:rPr>
  </w:style>
  <w:style w:type="paragraph" w:customStyle="1" w:styleId="aff4">
    <w:name w:val="Примечание."/>
    <w:basedOn w:val="aff2"/>
    <w:next w:val="a"/>
    <w:link w:val="aff5"/>
  </w:style>
  <w:style w:type="character" w:customStyle="1" w:styleId="aff5">
    <w:name w:val="Примечание."/>
    <w:basedOn w:val="aff3"/>
    <w:link w:val="aff4"/>
    <w:rPr>
      <w:rFonts w:ascii="Times New Roman" w:hAnsi="Times New Roman"/>
      <w:sz w:val="24"/>
      <w:shd w:val="clear" w:color="auto" w:fill="F5F3DA"/>
    </w:rPr>
  </w:style>
  <w:style w:type="paragraph" w:customStyle="1" w:styleId="aff6">
    <w:name w:val="Заголовок своего сообщения"/>
    <w:link w:val="aff7"/>
    <w:rPr>
      <w:b/>
      <w:color w:val="26282F"/>
    </w:rPr>
  </w:style>
  <w:style w:type="character" w:customStyle="1" w:styleId="aff7">
    <w:name w:val="Заголовок своего сообщения"/>
    <w:link w:val="aff6"/>
    <w:rPr>
      <w:b/>
      <w:color w:val="26282F"/>
    </w:rPr>
  </w:style>
  <w:style w:type="paragraph" w:styleId="aff8">
    <w:name w:val="annotation subject"/>
    <w:basedOn w:val="aff9"/>
    <w:next w:val="aff9"/>
    <w:link w:val="affa"/>
    <w:rPr>
      <w:rFonts w:ascii="Times New Roman" w:hAnsi="Times New Roman"/>
      <w:b/>
    </w:rPr>
  </w:style>
  <w:style w:type="character" w:customStyle="1" w:styleId="affa">
    <w:name w:val="Тема примечания Знак"/>
    <w:basedOn w:val="affb"/>
    <w:link w:val="aff8"/>
    <w:rPr>
      <w:rFonts w:ascii="Times New Roman" w:hAnsi="Times New Roman"/>
      <w:b/>
      <w:sz w:val="20"/>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customStyle="1" w:styleId="affc">
    <w:name w:val="Гипертекстовая ссылка"/>
    <w:link w:val="affd"/>
    <w:rPr>
      <w:b/>
      <w:color w:val="106BBE"/>
    </w:rPr>
  </w:style>
  <w:style w:type="character" w:customStyle="1" w:styleId="affd">
    <w:name w:val="Гипертекстовая ссылка"/>
    <w:link w:val="affc"/>
    <w:rPr>
      <w:b/>
      <w:color w:val="106BBE"/>
    </w:rPr>
  </w:style>
  <w:style w:type="paragraph" w:styleId="affe">
    <w:name w:val="header"/>
    <w:basedOn w:val="a"/>
    <w:link w:val="afff"/>
    <w:pPr>
      <w:tabs>
        <w:tab w:val="center" w:pos="4677"/>
        <w:tab w:val="right" w:pos="9355"/>
      </w:tabs>
      <w:spacing w:after="0" w:line="240" w:lineRule="auto"/>
    </w:pPr>
    <w:rPr>
      <w:rFonts w:ascii="Times New Roman" w:hAnsi="Times New Roman"/>
      <w:sz w:val="24"/>
    </w:rPr>
  </w:style>
  <w:style w:type="character" w:customStyle="1" w:styleId="afff">
    <w:name w:val="Верхний колонтитул Знак"/>
    <w:basedOn w:val="1"/>
    <w:link w:val="affe"/>
    <w:rPr>
      <w:rFonts w:ascii="Times New Roman" w:hAnsi="Times New Roman"/>
      <w:sz w:val="24"/>
    </w:rPr>
  </w:style>
  <w:style w:type="paragraph" w:customStyle="1" w:styleId="afff0">
    <w:name w:val="Оглавление"/>
    <w:basedOn w:val="afff1"/>
    <w:next w:val="a"/>
    <w:link w:val="afff2"/>
    <w:pPr>
      <w:ind w:left="140"/>
    </w:pPr>
  </w:style>
  <w:style w:type="character" w:customStyle="1" w:styleId="afff2">
    <w:name w:val="Оглавление"/>
    <w:basedOn w:val="afff3"/>
    <w:link w:val="afff0"/>
    <w:rPr>
      <w:rFonts w:ascii="Courier New" w:hAnsi="Courier New"/>
      <w:sz w:val="24"/>
    </w:rPr>
  </w:style>
  <w:style w:type="paragraph" w:customStyle="1" w:styleId="afff4">
    <w:name w:val="Текст (прав. подпись)"/>
    <w:basedOn w:val="a"/>
    <w:next w:val="a"/>
    <w:link w:val="afff5"/>
    <w:pPr>
      <w:widowControl w:val="0"/>
      <w:spacing w:after="0" w:line="360" w:lineRule="auto"/>
      <w:jc w:val="right"/>
    </w:pPr>
    <w:rPr>
      <w:rFonts w:ascii="Times New Roman" w:hAnsi="Times New Roman"/>
      <w:sz w:val="24"/>
    </w:rPr>
  </w:style>
  <w:style w:type="character" w:customStyle="1" w:styleId="afff5">
    <w:name w:val="Текст (прав. подпись)"/>
    <w:basedOn w:val="1"/>
    <w:link w:val="afff4"/>
    <w:rPr>
      <w:rFonts w:ascii="Times New Roman" w:hAnsi="Times New Roman"/>
      <w:sz w:val="24"/>
    </w:rPr>
  </w:style>
  <w:style w:type="paragraph" w:customStyle="1" w:styleId="afff6">
    <w:name w:val="Ссылка на утративший силу документ"/>
    <w:link w:val="afff7"/>
    <w:rPr>
      <w:b/>
      <w:color w:val="749232"/>
    </w:rPr>
  </w:style>
  <w:style w:type="character" w:customStyle="1" w:styleId="afff7">
    <w:name w:val="Ссылка на утративший силу документ"/>
    <w:link w:val="afff6"/>
    <w:rPr>
      <w:b/>
      <w:color w:val="749232"/>
    </w:rPr>
  </w:style>
  <w:style w:type="paragraph" w:customStyle="1" w:styleId="afff8">
    <w:name w:val="Утратил силу"/>
    <w:link w:val="afff9"/>
    <w:rPr>
      <w:b/>
      <w:strike/>
      <w:color w:val="666600"/>
    </w:rPr>
  </w:style>
  <w:style w:type="character" w:customStyle="1" w:styleId="afff9">
    <w:name w:val="Утратил силу"/>
    <w:link w:val="afff8"/>
    <w:rPr>
      <w:b/>
      <w:strike/>
      <w:color w:val="666600"/>
    </w:rPr>
  </w:style>
  <w:style w:type="paragraph" w:customStyle="1" w:styleId="afffa">
    <w:name w:val="Пример."/>
    <w:basedOn w:val="aff2"/>
    <w:next w:val="a"/>
    <w:link w:val="afffb"/>
  </w:style>
  <w:style w:type="character" w:customStyle="1" w:styleId="afffb">
    <w:name w:val="Пример."/>
    <w:basedOn w:val="aff3"/>
    <w:link w:val="afffa"/>
    <w:rPr>
      <w:rFonts w:ascii="Times New Roman" w:hAnsi="Times New Roman"/>
      <w:sz w:val="24"/>
      <w:shd w:val="clear" w:color="auto" w:fill="F5F3DA"/>
    </w:rPr>
  </w:style>
  <w:style w:type="paragraph" w:customStyle="1" w:styleId="afffc">
    <w:name w:val="Комментарий пользователя"/>
    <w:basedOn w:val="aa"/>
    <w:next w:val="a"/>
    <w:link w:val="afffd"/>
    <w:pPr>
      <w:jc w:val="left"/>
    </w:pPr>
    <w:rPr>
      <w:shd w:val="clear" w:color="auto" w:fill="FFDFE0"/>
    </w:rPr>
  </w:style>
  <w:style w:type="character" w:customStyle="1" w:styleId="afffd">
    <w:name w:val="Комментарий пользователя"/>
    <w:basedOn w:val="ac"/>
    <w:link w:val="afffc"/>
    <w:rPr>
      <w:rFonts w:ascii="Times New Roman" w:hAnsi="Times New Roman"/>
      <w:color w:val="353842"/>
      <w:sz w:val="24"/>
      <w:shd w:val="clear" w:color="auto" w:fill="FFDFE0"/>
    </w:rPr>
  </w:style>
  <w:style w:type="paragraph" w:styleId="31">
    <w:name w:val="toc 3"/>
    <w:basedOn w:val="a"/>
    <w:next w:val="a"/>
    <w:link w:val="32"/>
    <w:uiPriority w:val="39"/>
    <w:pPr>
      <w:spacing w:after="0" w:line="240" w:lineRule="auto"/>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e">
    <w:name w:val="Заголовок для информации об изменениях"/>
    <w:basedOn w:val="10"/>
    <w:next w:val="a"/>
    <w:link w:val="affff"/>
    <w:pPr>
      <w:keepLines/>
      <w:spacing w:before="0" w:after="240" w:line="360" w:lineRule="auto"/>
      <w:jc w:val="center"/>
      <w:outlineLvl w:val="8"/>
    </w:pPr>
    <w:rPr>
      <w:b w:val="0"/>
      <w:sz w:val="18"/>
      <w:highlight w:val="white"/>
    </w:rPr>
  </w:style>
  <w:style w:type="character" w:customStyle="1" w:styleId="affff">
    <w:name w:val="Заголовок для информации об изменениях"/>
    <w:basedOn w:val="11"/>
    <w:link w:val="afffe"/>
    <w:rPr>
      <w:rFonts w:ascii="Times New Roman" w:hAnsi="Times New Roman"/>
      <w:b w:val="0"/>
      <w:sz w:val="18"/>
      <w:highlight w:val="white"/>
    </w:rPr>
  </w:style>
  <w:style w:type="paragraph" w:customStyle="1" w:styleId="affff0">
    <w:name w:val="Ссылка на официальную публикацию"/>
    <w:basedOn w:val="a"/>
    <w:next w:val="a"/>
    <w:link w:val="affff1"/>
    <w:pPr>
      <w:widowControl w:val="0"/>
      <w:spacing w:after="0" w:line="360" w:lineRule="auto"/>
      <w:ind w:firstLine="720"/>
      <w:jc w:val="both"/>
    </w:pPr>
    <w:rPr>
      <w:rFonts w:ascii="Times New Roman" w:hAnsi="Times New Roman"/>
      <w:sz w:val="24"/>
    </w:rPr>
  </w:style>
  <w:style w:type="character" w:customStyle="1" w:styleId="affff1">
    <w:name w:val="Ссылка на официальную публикацию"/>
    <w:basedOn w:val="1"/>
    <w:link w:val="affff0"/>
    <w:rPr>
      <w:rFonts w:ascii="Times New Roman" w:hAnsi="Times New Roman"/>
      <w:sz w:val="24"/>
    </w:rPr>
  </w:style>
  <w:style w:type="paragraph" w:styleId="aff9">
    <w:name w:val="annotation text"/>
    <w:basedOn w:val="a"/>
    <w:link w:val="affb"/>
    <w:pPr>
      <w:spacing w:after="0" w:line="240" w:lineRule="auto"/>
    </w:pPr>
    <w:rPr>
      <w:sz w:val="20"/>
    </w:rPr>
  </w:style>
  <w:style w:type="character" w:customStyle="1" w:styleId="affb">
    <w:name w:val="Текст примечания Знак"/>
    <w:basedOn w:val="1"/>
    <w:link w:val="aff9"/>
    <w:rPr>
      <w:sz w:val="20"/>
    </w:rPr>
  </w:style>
  <w:style w:type="paragraph" w:customStyle="1" w:styleId="120">
    <w:name w:val="таблСлева12"/>
    <w:basedOn w:val="a"/>
    <w:link w:val="121"/>
    <w:pPr>
      <w:spacing w:after="0" w:line="240" w:lineRule="auto"/>
    </w:pPr>
    <w:rPr>
      <w:rFonts w:ascii="Times New Roman" w:hAnsi="Times New Roman"/>
      <w:sz w:val="24"/>
    </w:rPr>
  </w:style>
  <w:style w:type="character" w:customStyle="1" w:styleId="121">
    <w:name w:val="таблСлева12"/>
    <w:basedOn w:val="1"/>
    <w:link w:val="120"/>
    <w:rPr>
      <w:rFonts w:ascii="Times New Roman" w:hAnsi="Times New Roman"/>
      <w:sz w:val="24"/>
    </w:rPr>
  </w:style>
  <w:style w:type="paragraph" w:customStyle="1" w:styleId="17">
    <w:name w:val="Просмотренная гиперссылка1"/>
    <w:link w:val="affff2"/>
    <w:rPr>
      <w:color w:val="0000FF"/>
      <w:u w:val="single"/>
    </w:rPr>
  </w:style>
  <w:style w:type="character" w:styleId="affff2">
    <w:name w:val="FollowedHyperlink"/>
    <w:link w:val="17"/>
    <w:rPr>
      <w:color w:val="0000FF"/>
      <w:u w:val="single"/>
    </w:rPr>
  </w:style>
  <w:style w:type="paragraph" w:customStyle="1" w:styleId="affff3">
    <w:name w:val="Текст (лев. подпись)"/>
    <w:basedOn w:val="a"/>
    <w:next w:val="a"/>
    <w:link w:val="affff4"/>
    <w:pPr>
      <w:widowControl w:val="0"/>
      <w:spacing w:after="0" w:line="360" w:lineRule="auto"/>
    </w:pPr>
    <w:rPr>
      <w:rFonts w:ascii="Times New Roman" w:hAnsi="Times New Roman"/>
      <w:sz w:val="24"/>
    </w:rPr>
  </w:style>
  <w:style w:type="character" w:customStyle="1" w:styleId="affff4">
    <w:name w:val="Текст (лев. подпись)"/>
    <w:basedOn w:val="1"/>
    <w:link w:val="affff3"/>
    <w:rPr>
      <w:rFonts w:ascii="Times New Roman" w:hAnsi="Times New Roman"/>
      <w:sz w:val="24"/>
    </w:rPr>
  </w:style>
  <w:style w:type="paragraph" w:customStyle="1" w:styleId="affff5">
    <w:name w:val="Необходимые документы"/>
    <w:basedOn w:val="aff2"/>
    <w:next w:val="a"/>
    <w:link w:val="affff6"/>
    <w:pPr>
      <w:ind w:left="0" w:firstLine="118"/>
    </w:pPr>
  </w:style>
  <w:style w:type="character" w:customStyle="1" w:styleId="affff6">
    <w:name w:val="Необходимые документы"/>
    <w:basedOn w:val="aff3"/>
    <w:link w:val="affff5"/>
    <w:rPr>
      <w:rFonts w:ascii="Times New Roman" w:hAnsi="Times New Roman"/>
      <w:sz w:val="24"/>
      <w:shd w:val="clear" w:color="auto" w:fill="F5F3DA"/>
    </w:rPr>
  </w:style>
  <w:style w:type="paragraph" w:customStyle="1" w:styleId="affff7">
    <w:name w:val="Куда обратиться?"/>
    <w:basedOn w:val="aff2"/>
    <w:next w:val="a"/>
    <w:link w:val="affff8"/>
  </w:style>
  <w:style w:type="character" w:customStyle="1" w:styleId="affff8">
    <w:name w:val="Куда обратиться?"/>
    <w:basedOn w:val="aff3"/>
    <w:link w:val="affff7"/>
    <w:rPr>
      <w:rFonts w:ascii="Times New Roman" w:hAnsi="Times New Roman"/>
      <w:sz w:val="24"/>
      <w:shd w:val="clear" w:color="auto" w:fill="F5F3DA"/>
    </w:rPr>
  </w:style>
  <w:style w:type="paragraph" w:customStyle="1" w:styleId="18">
    <w:name w:val="Знак концевой сноски1"/>
    <w:link w:val="affff9"/>
    <w:rPr>
      <w:vertAlign w:val="superscript"/>
    </w:rPr>
  </w:style>
  <w:style w:type="character" w:styleId="affff9">
    <w:name w:val="endnote reference"/>
    <w:link w:val="18"/>
    <w:rPr>
      <w:vertAlign w:val="superscript"/>
    </w:rPr>
  </w:style>
  <w:style w:type="paragraph" w:customStyle="1" w:styleId="affffa">
    <w:name w:val="Прижатый влево"/>
    <w:basedOn w:val="a"/>
    <w:next w:val="a"/>
    <w:link w:val="affffb"/>
    <w:pPr>
      <w:widowControl w:val="0"/>
      <w:spacing w:after="0" w:line="360" w:lineRule="auto"/>
    </w:pPr>
    <w:rPr>
      <w:rFonts w:ascii="Times New Roman" w:hAnsi="Times New Roman"/>
      <w:sz w:val="24"/>
    </w:rPr>
  </w:style>
  <w:style w:type="character" w:customStyle="1" w:styleId="affffb">
    <w:name w:val="Прижатый влево"/>
    <w:basedOn w:val="1"/>
    <w:link w:val="affffa"/>
    <w:rPr>
      <w:rFonts w:ascii="Times New Roman" w:hAnsi="Times New Roman"/>
      <w:sz w:val="24"/>
    </w:rPr>
  </w:style>
  <w:style w:type="paragraph" w:customStyle="1" w:styleId="affffc">
    <w:name w:val="Информация об изменениях"/>
    <w:basedOn w:val="ad"/>
    <w:next w:val="a"/>
    <w:link w:val="affffd"/>
    <w:pPr>
      <w:spacing w:before="180"/>
      <w:ind w:left="360" w:right="360" w:firstLine="0"/>
    </w:pPr>
    <w:rPr>
      <w:shd w:val="clear" w:color="auto" w:fill="EAEFED"/>
    </w:rPr>
  </w:style>
  <w:style w:type="character" w:customStyle="1" w:styleId="affffd">
    <w:name w:val="Информация об изменениях"/>
    <w:basedOn w:val="ae"/>
    <w:link w:val="affffc"/>
    <w:rPr>
      <w:rFonts w:ascii="Times New Roman" w:hAnsi="Times New Roman"/>
      <w:color w:val="353842"/>
      <w:sz w:val="18"/>
      <w:shd w:val="clear" w:color="auto" w:fill="EAEFED"/>
    </w:rPr>
  </w:style>
  <w:style w:type="paragraph" w:customStyle="1" w:styleId="affffe">
    <w:name w:val="Колонтитул (левый)"/>
    <w:basedOn w:val="affff3"/>
    <w:next w:val="a"/>
    <w:link w:val="afffff"/>
    <w:rPr>
      <w:sz w:val="14"/>
    </w:rPr>
  </w:style>
  <w:style w:type="character" w:customStyle="1" w:styleId="afffff">
    <w:name w:val="Колонтитул (левый)"/>
    <w:basedOn w:val="affff4"/>
    <w:link w:val="affffe"/>
    <w:rPr>
      <w:rFonts w:ascii="Times New Roman" w:hAnsi="Times New Roman"/>
      <w:sz w:val="14"/>
    </w:rPr>
  </w:style>
  <w:style w:type="paragraph" w:customStyle="1" w:styleId="afffff0">
    <w:name w:val="Напишите нам"/>
    <w:basedOn w:val="a"/>
    <w:next w:val="a"/>
    <w:link w:val="afffff1"/>
    <w:pPr>
      <w:widowControl w:val="0"/>
      <w:spacing w:before="90" w:after="90" w:line="360" w:lineRule="auto"/>
      <w:ind w:left="180" w:right="180"/>
      <w:jc w:val="both"/>
    </w:pPr>
    <w:rPr>
      <w:rFonts w:ascii="Times New Roman" w:hAnsi="Times New Roman"/>
      <w:sz w:val="20"/>
      <w:shd w:val="clear" w:color="auto" w:fill="EFFFAD"/>
    </w:rPr>
  </w:style>
  <w:style w:type="character" w:customStyle="1" w:styleId="afffff1">
    <w:name w:val="Напишите нам"/>
    <w:basedOn w:val="1"/>
    <w:link w:val="afffff0"/>
    <w:rPr>
      <w:rFonts w:ascii="Times New Roman" w:hAnsi="Times New Roman"/>
      <w:sz w:val="20"/>
      <w:shd w:val="clear" w:color="auto" w:fill="EFFFAD"/>
    </w:rPr>
  </w:style>
  <w:style w:type="character" w:customStyle="1" w:styleId="50">
    <w:name w:val="Заголовок 5 Знак"/>
    <w:link w:val="5"/>
    <w:rPr>
      <w:rFonts w:ascii="xo thames" w:hAnsi="xo thames"/>
      <w:b/>
      <w:sz w:val="22"/>
    </w:rPr>
  </w:style>
  <w:style w:type="paragraph" w:customStyle="1" w:styleId="blk">
    <w:name w:val="blk"/>
    <w:link w:val="blk0"/>
  </w:style>
  <w:style w:type="character" w:customStyle="1" w:styleId="blk0">
    <w:name w:val="blk"/>
    <w:link w:val="blk"/>
  </w:style>
  <w:style w:type="paragraph" w:customStyle="1" w:styleId="afffff2">
    <w:name w:val="Продолжение ссылки"/>
    <w:link w:val="afffff3"/>
  </w:style>
  <w:style w:type="character" w:customStyle="1" w:styleId="afffff3">
    <w:name w:val="Продолжение ссылки"/>
    <w:link w:val="afffff2"/>
  </w:style>
  <w:style w:type="character" w:customStyle="1" w:styleId="11">
    <w:name w:val="Заголовок 1 Знак"/>
    <w:basedOn w:val="1"/>
    <w:link w:val="10"/>
    <w:rPr>
      <w:rFonts w:ascii="Times New Roman" w:hAnsi="Times New Roman"/>
      <w:b/>
      <w:sz w:val="24"/>
    </w:rPr>
  </w:style>
  <w:style w:type="paragraph" w:customStyle="1" w:styleId="19">
    <w:name w:val="Заголовок оглавления1"/>
    <w:basedOn w:val="10"/>
    <w:next w:val="a"/>
    <w:link w:val="1a"/>
    <w:pPr>
      <w:keepLines/>
      <w:spacing w:after="0" w:line="264" w:lineRule="auto"/>
      <w:outlineLvl w:val="8"/>
    </w:pPr>
    <w:rPr>
      <w:rFonts w:ascii="Calibri Light" w:hAnsi="Calibri Light"/>
      <w:b w:val="0"/>
      <w:color w:val="2F5496"/>
    </w:rPr>
  </w:style>
  <w:style w:type="character" w:customStyle="1" w:styleId="1a">
    <w:name w:val="Заголовок оглавления1"/>
    <w:basedOn w:val="11"/>
    <w:link w:val="19"/>
    <w:rPr>
      <w:rFonts w:ascii="Calibri Light" w:hAnsi="Calibri Light"/>
      <w:b w:val="0"/>
      <w:color w:val="2F5496"/>
      <w:sz w:val="24"/>
    </w:rPr>
  </w:style>
  <w:style w:type="paragraph" w:customStyle="1" w:styleId="afffff4">
    <w:name w:val="Формула"/>
    <w:basedOn w:val="a"/>
    <w:next w:val="a"/>
    <w:link w:val="afffff5"/>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ff5">
    <w:name w:val="Формула"/>
    <w:basedOn w:val="1"/>
    <w:link w:val="afffff4"/>
    <w:rPr>
      <w:rFonts w:ascii="Times New Roman" w:hAnsi="Times New Roman"/>
      <w:sz w:val="24"/>
      <w:shd w:val="clear" w:color="auto" w:fill="F5F3DA"/>
    </w:rPr>
  </w:style>
  <w:style w:type="paragraph" w:customStyle="1" w:styleId="aa">
    <w:name w:val="Комментарий"/>
    <w:basedOn w:val="afffff6"/>
    <w:next w:val="a"/>
    <w:link w:val="ac"/>
    <w:pPr>
      <w:spacing w:before="75"/>
      <w:ind w:right="0"/>
      <w:jc w:val="both"/>
    </w:pPr>
    <w:rPr>
      <w:color w:val="353842"/>
      <w:shd w:val="clear" w:color="auto" w:fill="F0F0F0"/>
    </w:rPr>
  </w:style>
  <w:style w:type="character" w:customStyle="1" w:styleId="ac">
    <w:name w:val="Комментарий"/>
    <w:basedOn w:val="afffff7"/>
    <w:link w:val="aa"/>
    <w:rPr>
      <w:rFonts w:ascii="Times New Roman" w:hAnsi="Times New Roman"/>
      <w:color w:val="353842"/>
      <w:sz w:val="24"/>
      <w:shd w:val="clear" w:color="auto" w:fill="F0F0F0"/>
    </w:rPr>
  </w:style>
  <w:style w:type="paragraph" w:customStyle="1" w:styleId="afffff8">
    <w:name w:val="Сравнение редакций. Добавленный фрагмент"/>
    <w:link w:val="afffff9"/>
    <w:rPr>
      <w:color w:val="000000"/>
      <w:shd w:val="clear" w:color="auto" w:fill="C1D7FF"/>
    </w:rPr>
  </w:style>
  <w:style w:type="character" w:customStyle="1" w:styleId="afffff9">
    <w:name w:val="Сравнение редакций. Добавленный фрагмент"/>
    <w:link w:val="afffff8"/>
    <w:rPr>
      <w:color w:val="000000"/>
      <w:shd w:val="clear" w:color="auto" w:fill="C1D7FF"/>
    </w:rPr>
  </w:style>
  <w:style w:type="paragraph" w:customStyle="1" w:styleId="afffffa">
    <w:name w:val="Найденные слова"/>
    <w:link w:val="afffffb"/>
    <w:rPr>
      <w:b/>
      <w:color w:val="26282F"/>
      <w:shd w:val="clear" w:color="auto" w:fill="FFF580"/>
    </w:rPr>
  </w:style>
  <w:style w:type="character" w:customStyle="1" w:styleId="afffffb">
    <w:name w:val="Найденные слова"/>
    <w:link w:val="afffffa"/>
    <w:rPr>
      <w:b/>
      <w:color w:val="26282F"/>
      <w:shd w:val="clear" w:color="auto" w:fill="FFF580"/>
    </w:rPr>
  </w:style>
  <w:style w:type="paragraph" w:customStyle="1" w:styleId="1b">
    <w:name w:val="Неразрешенное упоминание1"/>
    <w:link w:val="1c"/>
    <w:rPr>
      <w:color w:val="605E5C"/>
      <w:shd w:val="clear" w:color="auto" w:fill="E1DFDD"/>
    </w:rPr>
  </w:style>
  <w:style w:type="character" w:customStyle="1" w:styleId="1c">
    <w:name w:val="Неразрешенное упоминание1"/>
    <w:link w:val="1b"/>
    <w:rPr>
      <w:color w:val="605E5C"/>
      <w:shd w:val="clear" w:color="auto" w:fill="E1DFDD"/>
    </w:rPr>
  </w:style>
  <w:style w:type="paragraph" w:customStyle="1" w:styleId="afffffc">
    <w:name w:val="Постоянная часть"/>
    <w:basedOn w:val="af2"/>
    <w:next w:val="a"/>
    <w:link w:val="afffffd"/>
    <w:rPr>
      <w:sz w:val="20"/>
    </w:rPr>
  </w:style>
  <w:style w:type="character" w:customStyle="1" w:styleId="afffffd">
    <w:name w:val="Постоянная часть"/>
    <w:basedOn w:val="af4"/>
    <w:link w:val="afffffc"/>
    <w:rPr>
      <w:rFonts w:ascii="Verdana" w:hAnsi="Verdana"/>
      <w:sz w:val="20"/>
    </w:rPr>
  </w:style>
  <w:style w:type="paragraph" w:customStyle="1" w:styleId="1d">
    <w:name w:val="Гиперссылка1"/>
    <w:link w:val="afffffe"/>
    <w:rPr>
      <w:color w:val="0000FF"/>
      <w:u w:val="single"/>
    </w:rPr>
  </w:style>
  <w:style w:type="character" w:styleId="afffffe">
    <w:name w:val="Hyperlink"/>
    <w:link w:val="1d"/>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1e">
    <w:name w:val="toc 1"/>
    <w:basedOn w:val="a"/>
    <w:next w:val="a"/>
    <w:link w:val="1f"/>
    <w:uiPriority w:val="39"/>
    <w:pPr>
      <w:spacing w:before="240" w:after="120" w:line="240" w:lineRule="auto"/>
    </w:pPr>
    <w:rPr>
      <w:b/>
      <w:sz w:val="20"/>
    </w:rPr>
  </w:style>
  <w:style w:type="character" w:customStyle="1" w:styleId="1f">
    <w:name w:val="Оглавление 1 Знак"/>
    <w:basedOn w:val="1"/>
    <w:link w:val="1e"/>
    <w:rPr>
      <w:b/>
      <w:sz w:val="20"/>
    </w:rPr>
  </w:style>
  <w:style w:type="paragraph" w:styleId="affffff">
    <w:name w:val="Normal (Web)"/>
    <w:basedOn w:val="a"/>
    <w:link w:val="affffff0"/>
    <w:pPr>
      <w:widowControl w:val="0"/>
      <w:spacing w:after="0" w:line="240" w:lineRule="auto"/>
    </w:pPr>
    <w:rPr>
      <w:rFonts w:ascii="Times New Roman" w:hAnsi="Times New Roman"/>
      <w:sz w:val="24"/>
    </w:rPr>
  </w:style>
  <w:style w:type="character" w:customStyle="1" w:styleId="affffff0">
    <w:name w:val="Обычный (Интернет) Знак"/>
    <w:basedOn w:val="1"/>
    <w:link w:val="affffff"/>
    <w:rPr>
      <w:rFonts w:ascii="Times New Roman" w:hAnsi="Times New Roman"/>
      <w:sz w:val="24"/>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0">
    <w:name w:val="Знак примечания1"/>
    <w:link w:val="affffff1"/>
    <w:rPr>
      <w:sz w:val="16"/>
    </w:rPr>
  </w:style>
  <w:style w:type="character" w:styleId="affffff1">
    <w:name w:val="annotation reference"/>
    <w:link w:val="1f0"/>
    <w:rPr>
      <w:sz w:val="16"/>
    </w:rPr>
  </w:style>
  <w:style w:type="paragraph" w:customStyle="1" w:styleId="1f1">
    <w:name w:val="Знак сноски1"/>
    <w:basedOn w:val="a"/>
    <w:link w:val="1f2"/>
    <w:pPr>
      <w:spacing w:after="0" w:line="240" w:lineRule="auto"/>
    </w:pPr>
    <w:rPr>
      <w:sz w:val="20"/>
      <w:vertAlign w:val="superscript"/>
    </w:rPr>
  </w:style>
  <w:style w:type="character" w:customStyle="1" w:styleId="1f2">
    <w:name w:val="Знак сноски1"/>
    <w:basedOn w:val="1"/>
    <w:link w:val="1f1"/>
    <w:rPr>
      <w:sz w:val="20"/>
      <w:vertAlign w:val="superscript"/>
    </w:rPr>
  </w:style>
  <w:style w:type="paragraph" w:customStyle="1" w:styleId="affffff2">
    <w:name w:val="Центрированный (таблица)"/>
    <w:basedOn w:val="afe"/>
    <w:next w:val="a"/>
    <w:link w:val="affffff3"/>
    <w:pPr>
      <w:jc w:val="center"/>
    </w:pPr>
  </w:style>
  <w:style w:type="character" w:customStyle="1" w:styleId="affffff3">
    <w:name w:val="Центрированный (таблица)"/>
    <w:basedOn w:val="aff"/>
    <w:link w:val="affffff2"/>
    <w:rPr>
      <w:rFonts w:ascii="Times New Roman" w:hAnsi="Times New Roman"/>
      <w:sz w:val="24"/>
    </w:rPr>
  </w:style>
  <w:style w:type="paragraph" w:customStyle="1" w:styleId="af2">
    <w:name w:val="Основное меню (преемственное)"/>
    <w:basedOn w:val="a"/>
    <w:next w:val="a"/>
    <w:link w:val="af4"/>
    <w:pPr>
      <w:widowControl w:val="0"/>
      <w:spacing w:after="0" w:line="360" w:lineRule="auto"/>
      <w:ind w:firstLine="720"/>
      <w:jc w:val="both"/>
    </w:pPr>
    <w:rPr>
      <w:rFonts w:ascii="Verdana" w:hAnsi="Verdana"/>
    </w:rPr>
  </w:style>
  <w:style w:type="character" w:customStyle="1" w:styleId="af4">
    <w:name w:val="Основное меню (преемственное)"/>
    <w:basedOn w:val="1"/>
    <w:link w:val="af2"/>
    <w:rPr>
      <w:rFonts w:ascii="Verdana" w:hAnsi="Verdana"/>
      <w:sz w:val="22"/>
    </w:rPr>
  </w:style>
  <w:style w:type="paragraph" w:styleId="affffff4">
    <w:name w:val="Balloon Text"/>
    <w:basedOn w:val="a"/>
    <w:link w:val="affffff5"/>
    <w:pPr>
      <w:spacing w:after="0" w:line="240" w:lineRule="auto"/>
    </w:pPr>
    <w:rPr>
      <w:rFonts w:ascii="Segoe UI" w:hAnsi="Segoe UI"/>
      <w:sz w:val="18"/>
    </w:rPr>
  </w:style>
  <w:style w:type="character" w:customStyle="1" w:styleId="affffff5">
    <w:name w:val="Текст выноски Знак"/>
    <w:basedOn w:val="1"/>
    <w:link w:val="affffff4"/>
    <w:rPr>
      <w:rFonts w:ascii="Segoe UI" w:hAnsi="Segoe UI"/>
      <w:sz w:val="18"/>
    </w:rPr>
  </w:style>
  <w:style w:type="paragraph" w:customStyle="1" w:styleId="affffff6">
    <w:name w:val="Моноширинный"/>
    <w:basedOn w:val="a"/>
    <w:next w:val="a"/>
    <w:link w:val="affffff7"/>
    <w:pPr>
      <w:widowControl w:val="0"/>
      <w:spacing w:after="0" w:line="360" w:lineRule="auto"/>
    </w:pPr>
    <w:rPr>
      <w:rFonts w:ascii="Courier New" w:hAnsi="Courier New"/>
      <w:sz w:val="24"/>
    </w:rPr>
  </w:style>
  <w:style w:type="character" w:customStyle="1" w:styleId="affffff7">
    <w:name w:val="Моноширинный"/>
    <w:basedOn w:val="1"/>
    <w:link w:val="affffff6"/>
    <w:rPr>
      <w:rFonts w:ascii="Courier New" w:hAnsi="Courier New"/>
      <w:sz w:val="24"/>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9">
    <w:name w:val="toc 9"/>
    <w:basedOn w:val="a"/>
    <w:next w:val="a"/>
    <w:link w:val="90"/>
    <w:uiPriority w:val="39"/>
    <w:pPr>
      <w:spacing w:after="0" w:line="240" w:lineRule="auto"/>
      <w:ind w:left="1920"/>
    </w:pPr>
    <w:rPr>
      <w:sz w:val="20"/>
    </w:rPr>
  </w:style>
  <w:style w:type="character" w:customStyle="1" w:styleId="90">
    <w:name w:val="Оглавление 9 Знак"/>
    <w:basedOn w:val="1"/>
    <w:link w:val="9"/>
    <w:rPr>
      <w:sz w:val="20"/>
    </w:rPr>
  </w:style>
  <w:style w:type="paragraph" w:customStyle="1" w:styleId="affffff8">
    <w:name w:val="Подвал для информации об изменениях"/>
    <w:basedOn w:val="10"/>
    <w:next w:val="a"/>
    <w:link w:val="affffff9"/>
    <w:pPr>
      <w:keepLines/>
      <w:spacing w:before="480" w:after="240" w:line="360" w:lineRule="auto"/>
      <w:jc w:val="center"/>
      <w:outlineLvl w:val="8"/>
    </w:pPr>
    <w:rPr>
      <w:b w:val="0"/>
      <w:sz w:val="18"/>
    </w:rPr>
  </w:style>
  <w:style w:type="character" w:customStyle="1" w:styleId="affffff9">
    <w:name w:val="Подвал для информации об изменениях"/>
    <w:basedOn w:val="11"/>
    <w:link w:val="affffff8"/>
    <w:rPr>
      <w:rFonts w:ascii="Times New Roman" w:hAnsi="Times New Roman"/>
      <w:b w:val="0"/>
      <w:sz w:val="18"/>
    </w:rPr>
  </w:style>
  <w:style w:type="paragraph" w:customStyle="1" w:styleId="a6">
    <w:name w:val="Заголовок ЭР (левое окно)"/>
    <w:basedOn w:val="a"/>
    <w:next w:val="a"/>
    <w:link w:val="a8"/>
    <w:pPr>
      <w:widowControl w:val="0"/>
      <w:spacing w:before="300" w:after="250" w:line="360" w:lineRule="auto"/>
      <w:jc w:val="center"/>
    </w:pPr>
    <w:rPr>
      <w:rFonts w:ascii="Times New Roman" w:hAnsi="Times New Roman"/>
      <w:b/>
      <w:color w:val="26282F"/>
      <w:sz w:val="26"/>
    </w:rPr>
  </w:style>
  <w:style w:type="character" w:customStyle="1" w:styleId="a8">
    <w:name w:val="Заголовок ЭР (левое окно)"/>
    <w:basedOn w:val="1"/>
    <w:link w:val="a6"/>
    <w:rPr>
      <w:rFonts w:ascii="Times New Roman" w:hAnsi="Times New Roman"/>
      <w:b/>
      <w:color w:val="26282F"/>
      <w:sz w:val="26"/>
    </w:rPr>
  </w:style>
  <w:style w:type="paragraph" w:customStyle="1" w:styleId="-">
    <w:name w:val="ЭР-содержание (правое окно)"/>
    <w:basedOn w:val="a"/>
    <w:next w:val="a"/>
    <w:link w:val="-0"/>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110">
    <w:name w:val="Текст примечания Знак11"/>
    <w:link w:val="111"/>
    <w:rPr>
      <w:sz w:val="20"/>
    </w:rPr>
  </w:style>
  <w:style w:type="character" w:customStyle="1" w:styleId="111">
    <w:name w:val="Текст примечания Знак11"/>
    <w:link w:val="110"/>
    <w:rPr>
      <w:sz w:val="20"/>
    </w:rPr>
  </w:style>
  <w:style w:type="paragraph" w:customStyle="1" w:styleId="affffffa">
    <w:name w:val="Дочерний элемент списка"/>
    <w:basedOn w:val="a"/>
    <w:next w:val="a"/>
    <w:link w:val="affffffb"/>
    <w:pPr>
      <w:widowControl w:val="0"/>
      <w:spacing w:after="0" w:line="360" w:lineRule="auto"/>
      <w:jc w:val="both"/>
    </w:pPr>
    <w:rPr>
      <w:rFonts w:ascii="Times New Roman" w:hAnsi="Times New Roman"/>
      <w:color w:val="868381"/>
      <w:sz w:val="20"/>
    </w:rPr>
  </w:style>
  <w:style w:type="character" w:customStyle="1" w:styleId="affffffb">
    <w:name w:val="Дочерний элемент списка"/>
    <w:basedOn w:val="1"/>
    <w:link w:val="affffffa"/>
    <w:rPr>
      <w:rFonts w:ascii="Times New Roman" w:hAnsi="Times New Roman"/>
      <w:color w:val="868381"/>
      <w:sz w:val="20"/>
    </w:rPr>
  </w:style>
  <w:style w:type="paragraph" w:customStyle="1" w:styleId="affffffc">
    <w:name w:val="Заголовок распахивающейся части диалога"/>
    <w:basedOn w:val="a"/>
    <w:next w:val="a"/>
    <w:link w:val="affffffd"/>
    <w:pPr>
      <w:widowControl w:val="0"/>
      <w:spacing w:after="0" w:line="360" w:lineRule="auto"/>
      <w:ind w:firstLine="720"/>
      <w:jc w:val="both"/>
    </w:pPr>
    <w:rPr>
      <w:rFonts w:ascii="Times New Roman" w:hAnsi="Times New Roman"/>
      <w:i/>
      <w:color w:val="000080"/>
    </w:rPr>
  </w:style>
  <w:style w:type="character" w:customStyle="1" w:styleId="affffffd">
    <w:name w:val="Заголовок распахивающейся части диалога"/>
    <w:basedOn w:val="1"/>
    <w:link w:val="affffffc"/>
    <w:rPr>
      <w:rFonts w:ascii="Times New Roman" w:hAnsi="Times New Roman"/>
      <w:i/>
      <w:color w:val="000080"/>
      <w:sz w:val="22"/>
    </w:rPr>
  </w:style>
  <w:style w:type="paragraph" w:customStyle="1" w:styleId="affffffe">
    <w:name w:val="Цветовое выделение"/>
    <w:link w:val="afffffff"/>
    <w:rPr>
      <w:b/>
      <w:color w:val="26282F"/>
    </w:rPr>
  </w:style>
  <w:style w:type="character" w:customStyle="1" w:styleId="afffffff">
    <w:name w:val="Цветовое выделение"/>
    <w:link w:val="affffffe"/>
    <w:rPr>
      <w:b/>
      <w:color w:val="26282F"/>
    </w:rPr>
  </w:style>
  <w:style w:type="paragraph" w:customStyle="1" w:styleId="pTitleStyle">
    <w:name w:val="pTitleStyle"/>
    <w:basedOn w:val="a"/>
    <w:link w:val="pTitleStyle0"/>
    <w:pPr>
      <w:spacing w:after="100" w:line="252" w:lineRule="auto"/>
      <w:jc w:val="center"/>
    </w:pPr>
    <w:rPr>
      <w:rFonts w:ascii="Times New Roman" w:hAnsi="Times New Roman"/>
      <w:sz w:val="24"/>
    </w:rPr>
  </w:style>
  <w:style w:type="character" w:customStyle="1" w:styleId="pTitleStyle0">
    <w:name w:val="pTitleStyle"/>
    <w:basedOn w:val="1"/>
    <w:link w:val="pTitleStyle"/>
    <w:rPr>
      <w:rFonts w:ascii="Times New Roman" w:hAnsi="Times New Roman"/>
      <w:sz w:val="24"/>
    </w:rPr>
  </w:style>
  <w:style w:type="paragraph" w:styleId="8">
    <w:name w:val="toc 8"/>
    <w:basedOn w:val="a"/>
    <w:next w:val="a"/>
    <w:link w:val="80"/>
    <w:uiPriority w:val="39"/>
    <w:pPr>
      <w:spacing w:after="0" w:line="240" w:lineRule="auto"/>
      <w:ind w:left="1680"/>
    </w:pPr>
    <w:rPr>
      <w:sz w:val="20"/>
    </w:rPr>
  </w:style>
  <w:style w:type="character" w:customStyle="1" w:styleId="80">
    <w:name w:val="Оглавление 8 Знак"/>
    <w:basedOn w:val="1"/>
    <w:link w:val="8"/>
    <w:rPr>
      <w:sz w:val="20"/>
    </w:rPr>
  </w:style>
  <w:style w:type="paragraph" w:customStyle="1" w:styleId="afffffff0">
    <w:name w:val="Колонтитул (правый)"/>
    <w:basedOn w:val="afff4"/>
    <w:next w:val="a"/>
    <w:link w:val="afffffff1"/>
    <w:rPr>
      <w:sz w:val="14"/>
    </w:rPr>
  </w:style>
  <w:style w:type="character" w:customStyle="1" w:styleId="afffffff1">
    <w:name w:val="Колонтитул (правый)"/>
    <w:basedOn w:val="afff5"/>
    <w:link w:val="afffffff0"/>
    <w:rPr>
      <w:rFonts w:ascii="Times New Roman" w:hAnsi="Times New Roman"/>
      <w:sz w:val="14"/>
    </w:rPr>
  </w:style>
  <w:style w:type="paragraph" w:customStyle="1" w:styleId="afffffff2">
    <w:name w:val="Сравнение редакций"/>
    <w:link w:val="afffffff3"/>
    <w:rPr>
      <w:b/>
      <w:color w:val="26282F"/>
    </w:rPr>
  </w:style>
  <w:style w:type="character" w:customStyle="1" w:styleId="afffffff3">
    <w:name w:val="Сравнение редакций"/>
    <w:link w:val="afffffff2"/>
    <w:rPr>
      <w:b/>
      <w:color w:val="26282F"/>
    </w:rPr>
  </w:style>
  <w:style w:type="paragraph" w:styleId="afffffff4">
    <w:name w:val="Body Text"/>
    <w:basedOn w:val="a"/>
    <w:link w:val="afffffff5"/>
    <w:pPr>
      <w:spacing w:after="0" w:line="240" w:lineRule="auto"/>
    </w:pPr>
    <w:rPr>
      <w:rFonts w:ascii="Times New Roman" w:hAnsi="Times New Roman"/>
      <w:sz w:val="24"/>
    </w:rPr>
  </w:style>
  <w:style w:type="character" w:customStyle="1" w:styleId="afffffff5">
    <w:name w:val="Основной текст Знак"/>
    <w:basedOn w:val="1"/>
    <w:link w:val="afffffff4"/>
    <w:rPr>
      <w:rFonts w:ascii="Times New Roman" w:hAnsi="Times New Roman"/>
      <w:sz w:val="24"/>
    </w:rPr>
  </w:style>
  <w:style w:type="paragraph" w:customStyle="1" w:styleId="afffffff6">
    <w:name w:val="Выделение для Базового Поиска"/>
    <w:link w:val="afffffff7"/>
    <w:rPr>
      <w:b/>
      <w:color w:val="0058A9"/>
    </w:rPr>
  </w:style>
  <w:style w:type="character" w:customStyle="1" w:styleId="afffffff7">
    <w:name w:val="Выделение для Базового Поиска"/>
    <w:link w:val="afffffff6"/>
    <w:rPr>
      <w:b/>
      <w:color w:val="0058A9"/>
    </w:rPr>
  </w:style>
  <w:style w:type="paragraph" w:customStyle="1" w:styleId="pTextStyleCenter">
    <w:name w:val="pTextStyleCenter"/>
    <w:basedOn w:val="a"/>
    <w:link w:val="pTextStyleCenter0"/>
    <w:pPr>
      <w:spacing w:after="0"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fff8">
    <w:name w:val="Внимание: криминал!!"/>
    <w:basedOn w:val="aff2"/>
    <w:next w:val="a"/>
    <w:link w:val="afffffff9"/>
  </w:style>
  <w:style w:type="character" w:customStyle="1" w:styleId="afffffff9">
    <w:name w:val="Внимание: криминал!!"/>
    <w:basedOn w:val="aff3"/>
    <w:link w:val="afffffff8"/>
    <w:rPr>
      <w:rFonts w:ascii="Times New Roman" w:hAnsi="Times New Roman"/>
      <w:sz w:val="24"/>
      <w:shd w:val="clear" w:color="auto" w:fill="F5F3DA"/>
    </w:rPr>
  </w:style>
  <w:style w:type="paragraph" w:customStyle="1" w:styleId="1f3">
    <w:name w:val="Текст примечания Знак1"/>
    <w:link w:val="1f4"/>
    <w:rPr>
      <w:sz w:val="20"/>
    </w:rPr>
  </w:style>
  <w:style w:type="character" w:customStyle="1" w:styleId="1f4">
    <w:name w:val="Текст примечания Знак1"/>
    <w:link w:val="1f3"/>
    <w:rPr>
      <w:sz w:val="20"/>
    </w:rPr>
  </w:style>
  <w:style w:type="paragraph" w:customStyle="1" w:styleId="1f5">
    <w:name w:val="Тема примечания Знак1"/>
    <w:link w:val="1f6"/>
    <w:rPr>
      <w:b/>
      <w:sz w:val="20"/>
    </w:rPr>
  </w:style>
  <w:style w:type="character" w:customStyle="1" w:styleId="1f6">
    <w:name w:val="Тема примечания Знак1"/>
    <w:link w:val="1f5"/>
    <w:rPr>
      <w:b/>
      <w:sz w:val="20"/>
    </w:rPr>
  </w:style>
  <w:style w:type="paragraph" w:styleId="afffffffa">
    <w:name w:val="List Paragraph"/>
    <w:basedOn w:val="a"/>
    <w:link w:val="afffffffb"/>
    <w:pPr>
      <w:spacing w:before="120" w:after="120" w:line="240" w:lineRule="auto"/>
      <w:ind w:left="708"/>
    </w:pPr>
    <w:rPr>
      <w:rFonts w:ascii="Times New Roman" w:hAnsi="Times New Roman"/>
      <w:sz w:val="24"/>
    </w:rPr>
  </w:style>
  <w:style w:type="character" w:customStyle="1" w:styleId="afffffffb">
    <w:name w:val="Абзац списка Знак"/>
    <w:basedOn w:val="1"/>
    <w:link w:val="afffffffa"/>
    <w:rPr>
      <w:rFonts w:ascii="Times New Roman" w:hAnsi="Times New Roman"/>
      <w:sz w:val="24"/>
    </w:rPr>
  </w:style>
  <w:style w:type="paragraph" w:customStyle="1" w:styleId="afffffffc">
    <w:name w:val="Подчёркнуный текст"/>
    <w:basedOn w:val="a"/>
    <w:next w:val="a"/>
    <w:link w:val="afffffffd"/>
    <w:pPr>
      <w:widowControl w:val="0"/>
      <w:spacing w:after="0" w:line="360" w:lineRule="auto"/>
      <w:ind w:firstLine="720"/>
      <w:jc w:val="both"/>
    </w:pPr>
    <w:rPr>
      <w:rFonts w:ascii="Times New Roman" w:hAnsi="Times New Roman"/>
      <w:sz w:val="24"/>
    </w:rPr>
  </w:style>
  <w:style w:type="character" w:customStyle="1" w:styleId="afffffffd">
    <w:name w:val="Подчёркнуный текст"/>
    <w:basedOn w:val="1"/>
    <w:link w:val="afffffffc"/>
    <w:rPr>
      <w:rFonts w:ascii="Times New Roman" w:hAnsi="Times New Roman"/>
      <w:sz w:val="24"/>
    </w:rPr>
  </w:style>
  <w:style w:type="paragraph" w:styleId="51">
    <w:name w:val="toc 5"/>
    <w:basedOn w:val="a"/>
    <w:next w:val="a"/>
    <w:link w:val="52"/>
    <w:uiPriority w:val="39"/>
    <w:pPr>
      <w:spacing w:after="0" w:line="240" w:lineRule="auto"/>
      <w:ind w:left="960"/>
    </w:pPr>
    <w:rPr>
      <w:sz w:val="20"/>
    </w:rPr>
  </w:style>
  <w:style w:type="character" w:customStyle="1" w:styleId="52">
    <w:name w:val="Оглавление 5 Знак"/>
    <w:basedOn w:val="1"/>
    <w:link w:val="51"/>
    <w:rPr>
      <w:sz w:val="20"/>
    </w:rPr>
  </w:style>
  <w:style w:type="paragraph" w:styleId="25">
    <w:name w:val="List 2"/>
    <w:basedOn w:val="a"/>
    <w:link w:val="26"/>
    <w:pPr>
      <w:spacing w:before="120" w:after="120" w:line="240" w:lineRule="auto"/>
      <w:ind w:left="720" w:hanging="360"/>
      <w:jc w:val="both"/>
    </w:pPr>
    <w:rPr>
      <w:rFonts w:ascii="Arial" w:hAnsi="Arial"/>
      <w:sz w:val="20"/>
    </w:rPr>
  </w:style>
  <w:style w:type="character" w:customStyle="1" w:styleId="26">
    <w:name w:val="Список 2 Знак"/>
    <w:basedOn w:val="1"/>
    <w:link w:val="25"/>
    <w:rPr>
      <w:rFonts w:ascii="Arial" w:hAnsi="Arial"/>
      <w:sz w:val="20"/>
    </w:rPr>
  </w:style>
  <w:style w:type="paragraph" w:customStyle="1" w:styleId="afffff6">
    <w:name w:val="Текст (справка)"/>
    <w:basedOn w:val="a"/>
    <w:next w:val="a"/>
    <w:link w:val="afffff7"/>
    <w:pPr>
      <w:widowControl w:val="0"/>
      <w:spacing w:after="0" w:line="360" w:lineRule="auto"/>
      <w:ind w:left="170" w:right="170"/>
    </w:pPr>
    <w:rPr>
      <w:rFonts w:ascii="Times New Roman" w:hAnsi="Times New Roman"/>
      <w:sz w:val="24"/>
    </w:rPr>
  </w:style>
  <w:style w:type="character" w:customStyle="1" w:styleId="afffff7">
    <w:name w:val="Текст (справка)"/>
    <w:basedOn w:val="1"/>
    <w:link w:val="afffff6"/>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f7">
    <w:name w:val="Основной шрифт абзаца1"/>
  </w:style>
  <w:style w:type="paragraph" w:customStyle="1" w:styleId="pTextStyle">
    <w:name w:val="pTextStyle"/>
    <w:basedOn w:val="a"/>
    <w:link w:val="pTextStyle0"/>
    <w:pPr>
      <w:spacing w:after="0"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27">
    <w:name w:val="Body Text 2"/>
    <w:basedOn w:val="a"/>
    <w:link w:val="28"/>
    <w:pPr>
      <w:spacing w:after="0" w:line="240" w:lineRule="auto"/>
      <w:ind w:right="-57"/>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styleId="afffffffe">
    <w:name w:val="footer"/>
    <w:basedOn w:val="a"/>
    <w:link w:val="affffffff"/>
    <w:pPr>
      <w:tabs>
        <w:tab w:val="center" w:pos="4677"/>
        <w:tab w:val="right" w:pos="9355"/>
      </w:tabs>
      <w:spacing w:before="120" w:after="120" w:line="240" w:lineRule="auto"/>
    </w:pPr>
    <w:rPr>
      <w:rFonts w:ascii="Times New Roman" w:hAnsi="Times New Roman"/>
      <w:sz w:val="24"/>
    </w:rPr>
  </w:style>
  <w:style w:type="character" w:customStyle="1" w:styleId="affffffff">
    <w:name w:val="Нижний колонтитул Знак"/>
    <w:basedOn w:val="1"/>
    <w:link w:val="afffffffe"/>
    <w:rPr>
      <w:rFonts w:ascii="Times New Roman" w:hAnsi="Times New Roman"/>
      <w:sz w:val="24"/>
    </w:rPr>
  </w:style>
  <w:style w:type="paragraph" w:customStyle="1" w:styleId="affffffff0">
    <w:name w:val="Интерактивный заголовок"/>
    <w:basedOn w:val="13"/>
    <w:next w:val="a"/>
    <w:link w:val="affffffff1"/>
    <w:rPr>
      <w:u w:val="single"/>
    </w:rPr>
  </w:style>
  <w:style w:type="character" w:customStyle="1" w:styleId="affffffff1">
    <w:name w:val="Интерактивный заголовок"/>
    <w:basedOn w:val="14"/>
    <w:link w:val="affffffff0"/>
    <w:rPr>
      <w:rFonts w:ascii="Verdana" w:hAnsi="Verdana"/>
      <w:b/>
      <w:color w:val="0058A9"/>
      <w:sz w:val="22"/>
      <w:u w:val="single"/>
      <w:shd w:val="clear" w:color="auto" w:fill="ECE9D8"/>
    </w:rPr>
  </w:style>
  <w:style w:type="paragraph" w:customStyle="1" w:styleId="affffffff2">
    <w:name w:val="Текст в таблице"/>
    <w:basedOn w:val="afe"/>
    <w:next w:val="a"/>
    <w:link w:val="affffffff3"/>
    <w:pPr>
      <w:ind w:firstLine="500"/>
    </w:pPr>
  </w:style>
  <w:style w:type="character" w:customStyle="1" w:styleId="affffffff3">
    <w:name w:val="Текст в таблице"/>
    <w:basedOn w:val="aff"/>
    <w:link w:val="affffffff2"/>
    <w:rPr>
      <w:rFonts w:ascii="Times New Roman" w:hAnsi="Times New Roman"/>
      <w:sz w:val="24"/>
    </w:rPr>
  </w:style>
  <w:style w:type="paragraph" w:customStyle="1" w:styleId="112">
    <w:name w:val="Тема примечания Знак11"/>
    <w:link w:val="113"/>
    <w:rPr>
      <w:b/>
      <w:sz w:val="20"/>
    </w:rPr>
  </w:style>
  <w:style w:type="character" w:customStyle="1" w:styleId="113">
    <w:name w:val="Тема примечания Знак11"/>
    <w:link w:val="112"/>
    <w:rPr>
      <w:b/>
      <w:sz w:val="20"/>
    </w:rPr>
  </w:style>
  <w:style w:type="paragraph" w:customStyle="1" w:styleId="afff1">
    <w:name w:val="Таблицы (моноширинный)"/>
    <w:basedOn w:val="a"/>
    <w:next w:val="a"/>
    <w:link w:val="afff3"/>
    <w:pPr>
      <w:widowControl w:val="0"/>
      <w:spacing w:after="0" w:line="360" w:lineRule="auto"/>
    </w:pPr>
    <w:rPr>
      <w:rFonts w:ascii="Courier New" w:hAnsi="Courier New"/>
      <w:sz w:val="24"/>
    </w:rPr>
  </w:style>
  <w:style w:type="character" w:customStyle="1" w:styleId="afff3">
    <w:name w:val="Таблицы (моноширинный)"/>
    <w:basedOn w:val="1"/>
    <w:link w:val="afff1"/>
    <w:rPr>
      <w:rFonts w:ascii="Courier New" w:hAnsi="Courier New"/>
      <w:sz w:val="24"/>
    </w:rPr>
  </w:style>
  <w:style w:type="paragraph" w:styleId="affffffff4">
    <w:name w:val="Subtitle"/>
    <w:basedOn w:val="a"/>
    <w:next w:val="a"/>
    <w:link w:val="affffffff5"/>
    <w:uiPriority w:val="11"/>
    <w:qFormat/>
    <w:pPr>
      <w:pBdr>
        <w:top w:val="nil"/>
        <w:left w:val="nil"/>
        <w:bottom w:val="nil"/>
        <w:right w:val="nil"/>
        <w:between w:val="nil"/>
      </w:pBdr>
      <w:spacing w:after="60"/>
      <w:jc w:val="center"/>
    </w:pPr>
    <w:rPr>
      <w:color w:val="000000"/>
      <w:sz w:val="24"/>
      <w:szCs w:val="24"/>
    </w:rPr>
  </w:style>
  <w:style w:type="character" w:customStyle="1" w:styleId="affffffff5">
    <w:name w:val="Подзаголовок Знак"/>
    <w:basedOn w:val="1"/>
    <w:link w:val="affffffff4"/>
    <w:rPr>
      <w:rFonts w:ascii="Calibri Light" w:hAnsi="Calibri Light"/>
      <w:sz w:val="24"/>
    </w:rPr>
  </w:style>
  <w:style w:type="paragraph" w:customStyle="1" w:styleId="affffffff6">
    <w:name w:val="Подзаголовок для информации об изменениях"/>
    <w:basedOn w:val="ad"/>
    <w:next w:val="a"/>
    <w:link w:val="affffffff7"/>
    <w:rPr>
      <w:b/>
    </w:rPr>
  </w:style>
  <w:style w:type="character" w:customStyle="1" w:styleId="affffffff7">
    <w:name w:val="Подзаголовок для информации об изменениях"/>
    <w:basedOn w:val="ae"/>
    <w:link w:val="affffffff6"/>
    <w:rPr>
      <w:rFonts w:ascii="Times New Roman" w:hAnsi="Times New Roman"/>
      <w:b/>
      <w:color w:val="353842"/>
      <w:sz w:val="18"/>
    </w:rPr>
  </w:style>
  <w:style w:type="paragraph" w:customStyle="1" w:styleId="affffffff8">
    <w:name w:val="Внимание: недобросовестность!"/>
    <w:basedOn w:val="aff2"/>
    <w:next w:val="a"/>
    <w:link w:val="affffffff9"/>
  </w:style>
  <w:style w:type="character" w:customStyle="1" w:styleId="affffffff9">
    <w:name w:val="Внимание: недобросовестность!"/>
    <w:basedOn w:val="aff3"/>
    <w:link w:val="affffffff8"/>
    <w:rPr>
      <w:rFonts w:ascii="Times New Roman" w:hAnsi="Times New Roman"/>
      <w:sz w:val="24"/>
      <w:shd w:val="clear" w:color="auto" w:fill="F5F3DA"/>
    </w:rPr>
  </w:style>
  <w:style w:type="paragraph" w:customStyle="1" w:styleId="TableParagraph">
    <w:name w:val="Table Paragraph"/>
    <w:basedOn w:val="a"/>
    <w:link w:val="TableParagraph0"/>
    <w:pPr>
      <w:widowControl w:val="0"/>
      <w:spacing w:after="0" w:line="240" w:lineRule="auto"/>
      <w:ind w:left="9"/>
    </w:pPr>
    <w:rPr>
      <w:rFonts w:ascii="Times New Roman" w:hAnsi="Times New Roman"/>
    </w:rPr>
  </w:style>
  <w:style w:type="character" w:customStyle="1" w:styleId="TableParagraph0">
    <w:name w:val="Table Paragraph"/>
    <w:basedOn w:val="1"/>
    <w:link w:val="TableParagraph"/>
    <w:rPr>
      <w:rFonts w:ascii="Times New Roman" w:hAnsi="Times New Roman"/>
      <w:sz w:val="22"/>
    </w:rPr>
  </w:style>
  <w:style w:type="character" w:customStyle="1" w:styleId="a4">
    <w:name w:val="Заголовок Знак"/>
    <w:basedOn w:val="1"/>
    <w:link w:val="a3"/>
    <w:rPr>
      <w:rFonts w:ascii="Times New Roman" w:hAnsi="Times New Roman"/>
      <w:sz w:val="24"/>
    </w:rPr>
  </w:style>
  <w:style w:type="character" w:customStyle="1" w:styleId="40">
    <w:name w:val="Заголовок 4 Знак"/>
    <w:basedOn w:val="30"/>
    <w:link w:val="4"/>
    <w:rPr>
      <w:rFonts w:ascii="Times New Roman" w:hAnsi="Times New Roman"/>
      <w:b/>
      <w:sz w:val="24"/>
    </w:rPr>
  </w:style>
  <w:style w:type="paragraph" w:customStyle="1" w:styleId="affffffffa">
    <w:name w:val="Текст ЭР (см. также)"/>
    <w:basedOn w:val="a"/>
    <w:next w:val="a"/>
    <w:link w:val="affffffffb"/>
    <w:pPr>
      <w:widowControl w:val="0"/>
      <w:spacing w:before="200" w:after="0" w:line="360" w:lineRule="auto"/>
    </w:pPr>
    <w:rPr>
      <w:rFonts w:ascii="Times New Roman" w:hAnsi="Times New Roman"/>
      <w:sz w:val="20"/>
    </w:rPr>
  </w:style>
  <w:style w:type="character" w:customStyle="1" w:styleId="affffffffb">
    <w:name w:val="Текст ЭР (см. также)"/>
    <w:basedOn w:val="1"/>
    <w:link w:val="affffffffa"/>
    <w:rPr>
      <w:rFonts w:ascii="Times New Roman" w:hAnsi="Times New Roman"/>
      <w:sz w:val="20"/>
    </w:rPr>
  </w:style>
  <w:style w:type="paragraph" w:customStyle="1" w:styleId="affffffffc">
    <w:name w:val="Технический комментарий"/>
    <w:basedOn w:val="a"/>
    <w:next w:val="a"/>
    <w:link w:val="affffffffd"/>
    <w:pPr>
      <w:widowControl w:val="0"/>
      <w:spacing w:after="0" w:line="360" w:lineRule="auto"/>
    </w:pPr>
    <w:rPr>
      <w:rFonts w:ascii="Times New Roman" w:hAnsi="Times New Roman"/>
      <w:color w:val="463F31"/>
      <w:sz w:val="24"/>
      <w:shd w:val="clear" w:color="auto" w:fill="FFFFA6"/>
    </w:rPr>
  </w:style>
  <w:style w:type="character" w:customStyle="1" w:styleId="affffffffd">
    <w:name w:val="Технический комментарий"/>
    <w:basedOn w:val="1"/>
    <w:link w:val="affffffffc"/>
    <w:rPr>
      <w:rFonts w:ascii="Times New Roman" w:hAnsi="Times New Roman"/>
      <w:color w:val="463F31"/>
      <w:sz w:val="24"/>
      <w:shd w:val="clear" w:color="auto" w:fill="FFFFA6"/>
    </w:rPr>
  </w:style>
  <w:style w:type="paragraph" w:customStyle="1" w:styleId="affffffffe">
    <w:name w:val="Опечатки"/>
    <w:link w:val="afffffffff"/>
    <w:rPr>
      <w:color w:val="FF0000"/>
    </w:rPr>
  </w:style>
  <w:style w:type="character" w:customStyle="1" w:styleId="afffffffff">
    <w:name w:val="Опечатки"/>
    <w:link w:val="affffffffe"/>
    <w:rPr>
      <w:color w:val="FF0000"/>
    </w:rPr>
  </w:style>
  <w:style w:type="paragraph" w:customStyle="1" w:styleId="afffffffff0">
    <w:name w:val="Заголовок чужого сообщения"/>
    <w:link w:val="afffffffff1"/>
    <w:rPr>
      <w:b/>
      <w:color w:val="FF0000"/>
    </w:rPr>
  </w:style>
  <w:style w:type="character" w:customStyle="1" w:styleId="afffffffff1">
    <w:name w:val="Заголовок чужого сообщения"/>
    <w:link w:val="afffffffff0"/>
    <w:rPr>
      <w:b/>
      <w:color w:val="FF0000"/>
    </w:rPr>
  </w:style>
  <w:style w:type="character" w:customStyle="1" w:styleId="20">
    <w:name w:val="Заголовок 2 Знак"/>
    <w:basedOn w:val="1"/>
    <w:link w:val="2"/>
    <w:rPr>
      <w:rFonts w:ascii="Arial" w:hAnsi="Arial"/>
      <w:b/>
      <w:i/>
      <w:sz w:val="28"/>
    </w:rPr>
  </w:style>
  <w:style w:type="paragraph" w:customStyle="1" w:styleId="1f8">
    <w:name w:val="Номер страницы1"/>
    <w:link w:val="afffffffff2"/>
  </w:style>
  <w:style w:type="character" w:styleId="afffffffff2">
    <w:name w:val="page number"/>
    <w:link w:val="1f8"/>
  </w:style>
  <w:style w:type="paragraph" w:customStyle="1" w:styleId="afffffffff3">
    <w:name w:val="Выделение для Базового Поиска (курсив)"/>
    <w:link w:val="afffffffff4"/>
    <w:rPr>
      <w:b/>
      <w:i/>
      <w:color w:val="0058A9"/>
    </w:rPr>
  </w:style>
  <w:style w:type="character" w:customStyle="1" w:styleId="afffffffff4">
    <w:name w:val="Выделение для Базового Поиска (курсив)"/>
    <w:link w:val="afffffffff3"/>
    <w:rPr>
      <w:b/>
      <w:i/>
      <w:color w:val="0058A9"/>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f9">
    <w:name w:val="Выделение1"/>
    <w:link w:val="afffffffff5"/>
    <w:rPr>
      <w:i/>
    </w:rPr>
  </w:style>
  <w:style w:type="character" w:styleId="afffffffff5">
    <w:name w:val="Emphasis"/>
    <w:link w:val="1f9"/>
    <w:rPr>
      <w:i/>
    </w:rPr>
  </w:style>
  <w:style w:type="table" w:customStyle="1" w:styleId="TableNormal2">
    <w:name w:val="Table Normal"/>
    <w:pPr>
      <w:widowControl w:val="0"/>
    </w:pPr>
    <w:tblPr>
      <w:tblCellMar>
        <w:top w:w="0" w:type="dxa"/>
        <w:left w:w="0" w:type="dxa"/>
        <w:bottom w:w="0" w:type="dxa"/>
        <w:right w:w="0" w:type="dxa"/>
      </w:tblCellMar>
    </w:tblPr>
  </w:style>
  <w:style w:type="table" w:customStyle="1" w:styleId="1fa">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tblPr/>
  </w:style>
  <w:style w:type="table" w:customStyle="1" w:styleId="29">
    <w:name w:val="Сетка таблицы2"/>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7">
    <w:basedOn w:val="TableNormal1"/>
    <w:tblPr>
      <w:tblStyleRowBandSize w:val="1"/>
      <w:tblStyleColBandSize w:val="1"/>
      <w:tblCellMar>
        <w:left w:w="108" w:type="dxa"/>
        <w:right w:w="108" w:type="dxa"/>
      </w:tblCellMar>
    </w:tblPr>
  </w:style>
  <w:style w:type="table" w:customStyle="1" w:styleId="afffffffff8">
    <w:basedOn w:val="TableNormal1"/>
    <w:tblPr>
      <w:tblStyleRowBandSize w:val="1"/>
      <w:tblStyleColBandSize w:val="1"/>
      <w:tblCellMar>
        <w:left w:w="108" w:type="dxa"/>
        <w:right w:w="108" w:type="dxa"/>
      </w:tblCellMar>
    </w:tblPr>
  </w:style>
  <w:style w:type="table" w:customStyle="1" w:styleId="afffffffff9">
    <w:basedOn w:val="TableNormal1"/>
    <w:tblPr>
      <w:tblStyleRowBandSize w:val="1"/>
      <w:tblStyleColBandSize w:val="1"/>
      <w:tblCellMar>
        <w:left w:w="108" w:type="dxa"/>
        <w:right w:w="108" w:type="dxa"/>
      </w:tblCellMar>
    </w:tblPr>
  </w:style>
  <w:style w:type="table" w:customStyle="1" w:styleId="afffffffffa">
    <w:basedOn w:val="TableNormal1"/>
    <w:tblPr>
      <w:tblStyleRowBandSize w:val="1"/>
      <w:tblStyleColBandSize w:val="1"/>
      <w:tblCellMar>
        <w:left w:w="108" w:type="dxa"/>
        <w:right w:w="108" w:type="dxa"/>
      </w:tblCellMar>
    </w:tblPr>
  </w:style>
  <w:style w:type="table" w:customStyle="1" w:styleId="afffffffffb">
    <w:basedOn w:val="TableNormal1"/>
    <w:tblPr>
      <w:tblStyleRowBandSize w:val="1"/>
      <w:tblStyleColBandSize w:val="1"/>
      <w:tblCellMar>
        <w:left w:w="108" w:type="dxa"/>
        <w:right w:w="108" w:type="dxa"/>
      </w:tblCellMar>
    </w:tblPr>
  </w:style>
  <w:style w:type="table" w:customStyle="1" w:styleId="afffffffffc">
    <w:basedOn w:val="TableNormal1"/>
    <w:tblPr>
      <w:tblStyleRowBandSize w:val="1"/>
      <w:tblStyleColBandSize w:val="1"/>
      <w:tblCellMar>
        <w:left w:w="108" w:type="dxa"/>
        <w:right w:w="108" w:type="dxa"/>
      </w:tblCellMar>
    </w:tblPr>
  </w:style>
  <w:style w:type="table" w:customStyle="1" w:styleId="afffffffffd">
    <w:basedOn w:val="TableNormal1"/>
    <w:tblPr>
      <w:tblStyleRowBandSize w:val="1"/>
      <w:tblStyleColBandSize w:val="1"/>
      <w:tblCellMar>
        <w:left w:w="108" w:type="dxa"/>
        <w:right w:w="108" w:type="dxa"/>
      </w:tblCellMar>
    </w:tblPr>
  </w:style>
  <w:style w:type="table" w:customStyle="1" w:styleId="afffffffffe">
    <w:basedOn w:val="TableNormal1"/>
    <w:tblPr>
      <w:tblStyleRowBandSize w:val="1"/>
      <w:tblStyleColBandSize w:val="1"/>
      <w:tblCellMar>
        <w:left w:w="108" w:type="dxa"/>
        <w:right w:w="108" w:type="dxa"/>
      </w:tblCellMar>
    </w:tblPr>
  </w:style>
  <w:style w:type="table" w:customStyle="1" w:styleId="affffffffff">
    <w:basedOn w:val="TableNormal1"/>
    <w:tblPr>
      <w:tblStyleRowBandSize w:val="1"/>
      <w:tblStyleColBandSize w:val="1"/>
      <w:tblCellMar>
        <w:left w:w="108" w:type="dxa"/>
        <w:right w:w="108" w:type="dxa"/>
      </w:tblCellMar>
    </w:tblPr>
  </w:style>
  <w:style w:type="table" w:customStyle="1" w:styleId="affffffffff0">
    <w:basedOn w:val="TableNormal1"/>
    <w:tblPr>
      <w:tblStyleRowBandSize w:val="1"/>
      <w:tblStyleColBandSize w:val="1"/>
      <w:tblCellMar>
        <w:left w:w="108" w:type="dxa"/>
        <w:right w:w="108" w:type="dxa"/>
      </w:tblCellMar>
    </w:tblPr>
  </w:style>
  <w:style w:type="table" w:customStyle="1" w:styleId="affffffffff1">
    <w:basedOn w:val="TableNormal1"/>
    <w:tblPr>
      <w:tblStyleRowBandSize w:val="1"/>
      <w:tblStyleColBandSize w:val="1"/>
      <w:tblCellMar>
        <w:left w:w="108" w:type="dxa"/>
        <w:right w:w="108" w:type="dxa"/>
      </w:tblCellMar>
    </w:tblPr>
  </w:style>
  <w:style w:type="table" w:customStyle="1" w:styleId="affffffffff2">
    <w:basedOn w:val="TableNormal1"/>
    <w:tblPr>
      <w:tblStyleRowBandSize w:val="1"/>
      <w:tblStyleColBandSize w:val="1"/>
      <w:tblCellMar>
        <w:left w:w="108" w:type="dxa"/>
        <w:right w:w="108" w:type="dxa"/>
      </w:tblCellMar>
    </w:tblPr>
  </w:style>
  <w:style w:type="table" w:customStyle="1" w:styleId="affffffffff3">
    <w:basedOn w:val="TableNormal1"/>
    <w:tblPr>
      <w:tblStyleRowBandSize w:val="1"/>
      <w:tblStyleColBandSize w:val="1"/>
      <w:tblCellMar>
        <w:left w:w="108" w:type="dxa"/>
        <w:right w:w="108" w:type="dxa"/>
      </w:tblCellMar>
    </w:tblPr>
  </w:style>
  <w:style w:type="table" w:customStyle="1" w:styleId="affffffffff4">
    <w:basedOn w:val="TableNormal1"/>
    <w:tblPr>
      <w:tblStyleRowBandSize w:val="1"/>
      <w:tblStyleColBandSize w:val="1"/>
      <w:tblCellMar>
        <w:left w:w="108" w:type="dxa"/>
        <w:right w:w="108" w:type="dxa"/>
      </w:tblCellMar>
    </w:tblPr>
  </w:style>
  <w:style w:type="table" w:customStyle="1" w:styleId="affffffffff5">
    <w:basedOn w:val="TableNormal1"/>
    <w:tblPr>
      <w:tblStyleRowBandSize w:val="1"/>
      <w:tblStyleColBandSize w:val="1"/>
      <w:tblCellMar>
        <w:left w:w="108" w:type="dxa"/>
        <w:right w:w="108" w:type="dxa"/>
      </w:tblCellMar>
    </w:tblPr>
  </w:style>
  <w:style w:type="table" w:customStyle="1" w:styleId="affffffffff6">
    <w:basedOn w:val="TableNormal1"/>
    <w:tblPr>
      <w:tblStyleRowBandSize w:val="1"/>
      <w:tblStyleColBandSize w:val="1"/>
      <w:tblCellMar>
        <w:left w:w="108" w:type="dxa"/>
        <w:right w:w="108" w:type="dxa"/>
      </w:tblCellMar>
    </w:tblPr>
  </w:style>
  <w:style w:type="table" w:customStyle="1" w:styleId="affffffffff7">
    <w:basedOn w:val="TableNormal1"/>
    <w:tblPr>
      <w:tblStyleRowBandSize w:val="1"/>
      <w:tblStyleColBandSize w:val="1"/>
      <w:tblCellMar>
        <w:left w:w="108" w:type="dxa"/>
        <w:right w:w="108" w:type="dxa"/>
      </w:tblCellMar>
    </w:tblPr>
  </w:style>
  <w:style w:type="table" w:customStyle="1" w:styleId="affffffffff8">
    <w:basedOn w:val="TableNormal1"/>
    <w:tblPr>
      <w:tblStyleRowBandSize w:val="1"/>
      <w:tblStyleColBandSize w:val="1"/>
      <w:tblCellMar>
        <w:left w:w="108" w:type="dxa"/>
        <w:right w:w="108" w:type="dxa"/>
      </w:tblCellMar>
    </w:tblPr>
  </w:style>
  <w:style w:type="table" w:customStyle="1" w:styleId="affffffffff9">
    <w:basedOn w:val="TableNormal1"/>
    <w:tblPr>
      <w:tblStyleRowBandSize w:val="1"/>
      <w:tblStyleColBandSize w:val="1"/>
      <w:tblCellMar>
        <w:left w:w="108" w:type="dxa"/>
        <w:right w:w="108" w:type="dxa"/>
      </w:tblCellMar>
    </w:tblPr>
  </w:style>
  <w:style w:type="table" w:customStyle="1" w:styleId="affffffffffa">
    <w:basedOn w:val="TableNormal1"/>
    <w:tblPr>
      <w:tblStyleRowBandSize w:val="1"/>
      <w:tblStyleColBandSize w:val="1"/>
      <w:tblCellMar>
        <w:left w:w="108" w:type="dxa"/>
        <w:right w:w="108" w:type="dxa"/>
      </w:tblCellMar>
    </w:tblPr>
  </w:style>
  <w:style w:type="table" w:customStyle="1" w:styleId="affffffffffb">
    <w:basedOn w:val="TableNormal1"/>
    <w:tblPr>
      <w:tblStyleRowBandSize w:val="1"/>
      <w:tblStyleColBandSize w:val="1"/>
      <w:tblCellMar>
        <w:left w:w="108" w:type="dxa"/>
        <w:right w:w="108" w:type="dxa"/>
      </w:tblCellMar>
    </w:tblPr>
  </w:style>
  <w:style w:type="table" w:customStyle="1" w:styleId="affffffffffc">
    <w:basedOn w:val="TableNormal1"/>
    <w:tblPr>
      <w:tblStyleRowBandSize w:val="1"/>
      <w:tblStyleColBandSize w:val="1"/>
      <w:tblCellMar>
        <w:left w:w="108" w:type="dxa"/>
        <w:right w:w="108" w:type="dxa"/>
      </w:tblCellMar>
    </w:tblPr>
  </w:style>
  <w:style w:type="table" w:customStyle="1" w:styleId="affffffffffd">
    <w:basedOn w:val="TableNormal1"/>
    <w:tblPr>
      <w:tblStyleRowBandSize w:val="1"/>
      <w:tblStyleColBandSize w:val="1"/>
      <w:tblCellMar>
        <w:left w:w="108" w:type="dxa"/>
        <w:right w:w="108" w:type="dxa"/>
      </w:tblCellMar>
    </w:tblPr>
  </w:style>
  <w:style w:type="table" w:customStyle="1" w:styleId="affffffffffe">
    <w:basedOn w:val="TableNormal1"/>
    <w:tblPr>
      <w:tblStyleRowBandSize w:val="1"/>
      <w:tblStyleColBandSize w:val="1"/>
      <w:tblCellMar>
        <w:left w:w="108" w:type="dxa"/>
        <w:right w:w="108" w:type="dxa"/>
      </w:tblCellMar>
    </w:tblPr>
  </w:style>
  <w:style w:type="table" w:customStyle="1" w:styleId="afffffffffff">
    <w:basedOn w:val="TableNormal1"/>
    <w:tblPr>
      <w:tblStyleRowBandSize w:val="1"/>
      <w:tblStyleColBandSize w:val="1"/>
      <w:tblCellMar>
        <w:left w:w="108" w:type="dxa"/>
        <w:right w:w="108" w:type="dxa"/>
      </w:tblCellMar>
    </w:tblPr>
  </w:style>
  <w:style w:type="character" w:customStyle="1" w:styleId="affffffffff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f1"/>
    <w:uiPriority w:val="99"/>
    <w:semiHidden/>
    <w:qFormat/>
    <w:locked/>
    <w:rsid w:val="00134330"/>
    <w:rPr>
      <w:rFonts w:ascii="Times New Roman" w:hAnsi="Times New Roman" w:cs="Times New Roman"/>
      <w:lang w:val="en-US" w:eastAsia="x-none"/>
    </w:rPr>
  </w:style>
  <w:style w:type="paragraph" w:styleId="af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f0"/>
    <w:uiPriority w:val="99"/>
    <w:semiHidden/>
    <w:unhideWhenUsed/>
    <w:qFormat/>
    <w:rsid w:val="00134330"/>
    <w:pPr>
      <w:spacing w:after="0" w:line="240" w:lineRule="auto"/>
    </w:pPr>
    <w:rPr>
      <w:rFonts w:ascii="Times New Roman" w:hAnsi="Times New Roman" w:cs="Times New Roman"/>
      <w:lang w:val="en-US" w:eastAsia="x-none"/>
    </w:rPr>
  </w:style>
  <w:style w:type="character" w:customStyle="1" w:styleId="1fb">
    <w:name w:val="Текст сноски Знак1"/>
    <w:basedOn w:val="a0"/>
    <w:uiPriority w:val="99"/>
    <w:semiHidden/>
    <w:rsid w:val="00134330"/>
    <w:rPr>
      <w:sz w:val="20"/>
      <w:szCs w:val="20"/>
    </w:rPr>
  </w:style>
  <w:style w:type="character" w:customStyle="1" w:styleId="afffffffffff2">
    <w:name w:val="Без интервала Знак"/>
    <w:link w:val="afffffffffff3"/>
    <w:locked/>
    <w:rsid w:val="00134330"/>
    <w:rPr>
      <w:rFonts w:ascii="Times New Roman" w:hAnsi="Times New Roman" w:cs="Times New Roman"/>
      <w:sz w:val="24"/>
      <w:szCs w:val="24"/>
      <w:lang w:eastAsia="zh-CN"/>
    </w:rPr>
  </w:style>
  <w:style w:type="paragraph" w:styleId="afffffffffff3">
    <w:name w:val="No Spacing"/>
    <w:link w:val="afffffffffff2"/>
    <w:qFormat/>
    <w:rsid w:val="00134330"/>
    <w:pPr>
      <w:spacing w:after="0" w:line="240" w:lineRule="auto"/>
    </w:pPr>
    <w:rPr>
      <w:rFonts w:ascii="Times New Roman" w:hAnsi="Times New Roman" w:cs="Times New Roman"/>
      <w:sz w:val="24"/>
      <w:szCs w:val="24"/>
      <w:lang w:eastAsia="zh-CN"/>
    </w:rPr>
  </w:style>
  <w:style w:type="character" w:styleId="afffffffffff4">
    <w:name w:val="footnote reference"/>
    <w:aliases w:val="Знак сноски-FN,Ciae niinee-FN,AЗнак сноски зел"/>
    <w:unhideWhenUsed/>
    <w:rsid w:val="001343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95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LdKIPXQ7cju8yFh9s/81N6V50A==">CgMxLjAyCGguZ2pkZ3hzMgloLjMwajB6bGw4AHIhMURjV1N1WGtaMkFtZktxLTR3UDFQczVSMXI4U3A2VHoz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1538</Words>
  <Characters>8770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Сухарева Елена</cp:lastModifiedBy>
  <cp:revision>4</cp:revision>
  <dcterms:created xsi:type="dcterms:W3CDTF">2024-10-23T07:30:00Z</dcterms:created>
  <dcterms:modified xsi:type="dcterms:W3CDTF">2025-06-20T07:28:00Z</dcterms:modified>
</cp:coreProperties>
</file>